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169" w:rsidRPr="00C37169" w:rsidRDefault="00C37169" w:rsidP="00C37169">
      <w:pPr>
        <w:pStyle w:val="220"/>
        <w:keepNext/>
        <w:keepLines/>
        <w:spacing w:after="0" w:line="240" w:lineRule="auto"/>
        <w:rPr>
          <w:b w:val="0"/>
        </w:rPr>
      </w:pPr>
      <w:bookmarkStart w:id="0" w:name="bookmark17"/>
      <w:r w:rsidRPr="00C37169">
        <w:rPr>
          <w:b w:val="0"/>
        </w:rPr>
        <w:t>ОДОБРЕНО</w:t>
      </w:r>
    </w:p>
    <w:p w:rsidR="00C37169" w:rsidRPr="00C37169" w:rsidRDefault="00C37169" w:rsidP="00C37169">
      <w:pPr>
        <w:pStyle w:val="220"/>
        <w:keepNext/>
        <w:keepLines/>
        <w:spacing w:after="0" w:line="240" w:lineRule="auto"/>
        <w:rPr>
          <w:b w:val="0"/>
        </w:rPr>
      </w:pPr>
      <w:r w:rsidRPr="00C37169">
        <w:rPr>
          <w:b w:val="0"/>
        </w:rPr>
        <w:t>Протоколом заседания</w:t>
      </w:r>
    </w:p>
    <w:p w:rsidR="00C37169" w:rsidRPr="00C37169" w:rsidRDefault="00C37169" w:rsidP="00C37169">
      <w:pPr>
        <w:pStyle w:val="220"/>
        <w:keepNext/>
        <w:keepLines/>
        <w:spacing w:after="0" w:line="240" w:lineRule="auto"/>
        <w:rPr>
          <w:b w:val="0"/>
        </w:rPr>
      </w:pPr>
      <w:r w:rsidRPr="00C37169">
        <w:rPr>
          <w:b w:val="0"/>
        </w:rPr>
        <w:t xml:space="preserve"> комиссии по реализации </w:t>
      </w:r>
    </w:p>
    <w:p w:rsidR="00C37169" w:rsidRPr="00C37169" w:rsidRDefault="00C37169" w:rsidP="00C37169">
      <w:pPr>
        <w:pStyle w:val="220"/>
        <w:keepNext/>
        <w:keepLines/>
        <w:spacing w:after="0" w:line="240" w:lineRule="auto"/>
        <w:rPr>
          <w:b w:val="0"/>
        </w:rPr>
      </w:pPr>
      <w:r w:rsidRPr="00C37169">
        <w:rPr>
          <w:b w:val="0"/>
        </w:rPr>
        <w:t>Указа Президента Российской Федерации</w:t>
      </w:r>
    </w:p>
    <w:p w:rsidR="00C37169" w:rsidRPr="00C37169" w:rsidRDefault="00C37169" w:rsidP="00C37169">
      <w:pPr>
        <w:pStyle w:val="220"/>
        <w:keepNext/>
        <w:keepLines/>
        <w:spacing w:after="0" w:line="240" w:lineRule="auto"/>
        <w:rPr>
          <w:b w:val="0"/>
        </w:rPr>
      </w:pPr>
      <w:r w:rsidRPr="00C37169">
        <w:rPr>
          <w:b w:val="0"/>
        </w:rPr>
        <w:t xml:space="preserve"> от 07.05.2012 №601 «Об основных направлениях</w:t>
      </w:r>
    </w:p>
    <w:p w:rsidR="00C37169" w:rsidRPr="00C37169" w:rsidRDefault="00C37169" w:rsidP="00C37169">
      <w:pPr>
        <w:pStyle w:val="220"/>
        <w:keepNext/>
        <w:keepLines/>
        <w:spacing w:after="0" w:line="240" w:lineRule="auto"/>
        <w:rPr>
          <w:b w:val="0"/>
        </w:rPr>
      </w:pPr>
      <w:r w:rsidRPr="00C37169">
        <w:rPr>
          <w:b w:val="0"/>
        </w:rPr>
        <w:t xml:space="preserve"> совершенствования системы</w:t>
      </w:r>
    </w:p>
    <w:p w:rsidR="00C37169" w:rsidRPr="00C37169" w:rsidRDefault="00C37169" w:rsidP="00C37169">
      <w:pPr>
        <w:pStyle w:val="220"/>
        <w:keepNext/>
        <w:keepLines/>
        <w:spacing w:after="0" w:line="240" w:lineRule="auto"/>
        <w:rPr>
          <w:b w:val="0"/>
        </w:rPr>
      </w:pPr>
      <w:r w:rsidRPr="00C37169">
        <w:rPr>
          <w:b w:val="0"/>
        </w:rPr>
        <w:t xml:space="preserve"> государственного управления»</w:t>
      </w:r>
    </w:p>
    <w:p w:rsidR="00C37169" w:rsidRPr="00C37169" w:rsidRDefault="00C37169" w:rsidP="00C37169">
      <w:pPr>
        <w:pStyle w:val="220"/>
        <w:keepNext/>
        <w:keepLines/>
        <w:spacing w:after="0" w:line="240" w:lineRule="auto"/>
        <w:rPr>
          <w:b w:val="0"/>
        </w:rPr>
      </w:pPr>
      <w:r w:rsidRPr="00C37169">
        <w:rPr>
          <w:b w:val="0"/>
        </w:rPr>
        <w:t xml:space="preserve"> и повышению качества  предоставления</w:t>
      </w:r>
    </w:p>
    <w:p w:rsidR="00C37169" w:rsidRPr="00C37169" w:rsidRDefault="00C37169" w:rsidP="00C37169">
      <w:pPr>
        <w:pStyle w:val="220"/>
        <w:keepNext/>
        <w:keepLines/>
        <w:spacing w:after="0" w:line="240" w:lineRule="auto"/>
        <w:rPr>
          <w:b w:val="0"/>
        </w:rPr>
      </w:pPr>
      <w:r w:rsidRPr="00C37169">
        <w:rPr>
          <w:b w:val="0"/>
        </w:rPr>
        <w:t xml:space="preserve"> государственных и муниципальных услуг</w:t>
      </w:r>
    </w:p>
    <w:p w:rsidR="00C37169" w:rsidRPr="00C37169" w:rsidRDefault="00C37169" w:rsidP="00C37169">
      <w:pPr>
        <w:pStyle w:val="220"/>
        <w:keepNext/>
        <w:keepLines/>
        <w:spacing w:after="0" w:line="240" w:lineRule="auto"/>
        <w:rPr>
          <w:b w:val="0"/>
        </w:rPr>
      </w:pPr>
      <w:r w:rsidRPr="00C37169">
        <w:rPr>
          <w:b w:val="0"/>
        </w:rPr>
        <w:t xml:space="preserve"> на территории Пензенской области</w:t>
      </w:r>
    </w:p>
    <w:p w:rsidR="00C37169" w:rsidRPr="00C37169" w:rsidRDefault="00C37169" w:rsidP="00C37169">
      <w:pPr>
        <w:pStyle w:val="220"/>
        <w:keepNext/>
        <w:keepLines/>
        <w:shd w:val="clear" w:color="auto" w:fill="auto"/>
        <w:spacing w:after="0" w:line="240" w:lineRule="auto"/>
        <w:rPr>
          <w:b w:val="0"/>
        </w:rPr>
      </w:pPr>
      <w:r w:rsidRPr="00C37169">
        <w:rPr>
          <w:b w:val="0"/>
        </w:rPr>
        <w:t>от 27.09.2017 № 9</w:t>
      </w:r>
    </w:p>
    <w:p w:rsidR="00C37169" w:rsidRDefault="00C37169" w:rsidP="0052655B">
      <w:pPr>
        <w:pStyle w:val="220"/>
        <w:keepNext/>
        <w:keepLines/>
        <w:shd w:val="clear" w:color="auto" w:fill="auto"/>
        <w:spacing w:after="0" w:line="240" w:lineRule="auto"/>
        <w:jc w:val="center"/>
      </w:pPr>
    </w:p>
    <w:p w:rsidR="0052655B" w:rsidRPr="00B76C0E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center"/>
      </w:pPr>
      <w:r w:rsidRPr="00B76C0E">
        <w:t>ТЕХНОЛОГИЧЕСК</w:t>
      </w:r>
      <w:r w:rsidR="004F67B0">
        <w:t>АЯ</w:t>
      </w:r>
      <w:r w:rsidRPr="00B76C0E">
        <w:t xml:space="preserve"> СХЕМ</w:t>
      </w:r>
      <w:bookmarkEnd w:id="0"/>
      <w:r w:rsidR="004F67B0">
        <w:t>А</w:t>
      </w:r>
    </w:p>
    <w:p w:rsidR="0052655B" w:rsidRPr="00B76C0E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center"/>
      </w:pPr>
    </w:p>
    <w:p w:rsidR="0052655B" w:rsidRPr="00B76C0E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</w:pPr>
      <w:bookmarkStart w:id="1" w:name="bookmark18"/>
      <w:r w:rsidRPr="00B76C0E">
        <w:t xml:space="preserve">Раздел 1. «Общие сведения о государственной </w:t>
      </w:r>
      <w:r w:rsidR="00A57FE0">
        <w:t xml:space="preserve">(муниципальной) </w:t>
      </w:r>
      <w:r w:rsidRPr="00B76C0E">
        <w:t>услуге»</w:t>
      </w:r>
      <w:bookmarkEnd w:id="1"/>
    </w:p>
    <w:p w:rsidR="0052655B" w:rsidRPr="00B76C0E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458"/>
        <w:gridCol w:w="4895"/>
        <w:gridCol w:w="9923"/>
      </w:tblGrid>
      <w:tr w:rsidR="0052655B" w:rsidTr="00C3716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6C0E">
              <w:rPr>
                <w:rFonts w:ascii="Times New Roman" w:hAnsi="Times New Roman" w:cs="Times New Roman"/>
                <w:noProof w:val="0"/>
              </w:rPr>
              <w:t>№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Параметр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Значение параметра/ состояние</w:t>
            </w:r>
          </w:p>
        </w:tc>
      </w:tr>
      <w:tr w:rsidR="0052655B" w:rsidTr="00C3716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 w:rsidP="00B76C0E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76C0E">
              <w:rPr>
                <w:sz w:val="18"/>
                <w:szCs w:val="18"/>
              </w:rPr>
              <w:t>1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 w:rsidP="00B76C0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B76C0E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 w:rsidP="00B76C0E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76C0E">
              <w:rPr>
                <w:sz w:val="18"/>
                <w:szCs w:val="18"/>
              </w:rPr>
              <w:t>3</w:t>
            </w:r>
          </w:p>
        </w:tc>
      </w:tr>
      <w:tr w:rsidR="0052655B" w:rsidTr="00C3716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1.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64" w:lineRule="exact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15" w:rsidRDefault="00C97D15" w:rsidP="00C97D15">
            <w:pPr>
              <w:pStyle w:val="ConsPlusNormal"/>
              <w:ind w:firstLine="34"/>
              <w:jc w:val="both"/>
            </w:pPr>
            <w:r>
              <w:t>органы местного самоуправления муниципальных районов и городских округов Пензенской области</w:t>
            </w:r>
          </w:p>
          <w:p w:rsidR="0052655B" w:rsidRDefault="0052655B" w:rsidP="00C97D15">
            <w:pPr>
              <w:ind w:firstLine="708"/>
              <w:rPr>
                <w:rFonts w:ascii="Times New Roman" w:eastAsia="Times New Roman" w:hAnsi="Times New Roman"/>
              </w:rPr>
            </w:pPr>
          </w:p>
        </w:tc>
      </w:tr>
      <w:tr w:rsidR="0052655B" w:rsidTr="00C3716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2.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54" w:lineRule="exact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9E4328" w:rsidP="0091266F">
            <w:pPr>
              <w:rPr>
                <w:rFonts w:ascii="Times New Roman" w:eastAsia="Times New Roman" w:hAnsi="Times New Roman"/>
              </w:rPr>
            </w:pPr>
            <w:r w:rsidRPr="0046568B">
              <w:rPr>
                <w:rFonts w:ascii="Times New Roman" w:hAnsi="Times New Roman"/>
                <w:sz w:val="22"/>
                <w:szCs w:val="22"/>
              </w:rPr>
              <w:t>58401000100000</w:t>
            </w:r>
            <w:r w:rsidR="0091266F">
              <w:rPr>
                <w:rFonts w:ascii="Times New Roman" w:hAnsi="Times New Roman"/>
                <w:sz w:val="22"/>
                <w:szCs w:val="22"/>
              </w:rPr>
              <w:t>91915</w:t>
            </w:r>
          </w:p>
        </w:tc>
      </w:tr>
      <w:tr w:rsidR="0052655B" w:rsidTr="00C3716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3.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83035D" w:rsidP="00E65AA4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83035D">
              <w:rPr>
                <w:rFonts w:ascii="Times New Roman" w:hAnsi="Times New Roman"/>
              </w:rPr>
              <w:t xml:space="preserve">редоставления органами местного самоуправления муниципальных районов и городских округов </w:t>
            </w:r>
            <w:r>
              <w:rPr>
                <w:rFonts w:ascii="Times New Roman" w:hAnsi="Times New Roman"/>
              </w:rPr>
              <w:t>П</w:t>
            </w:r>
            <w:r w:rsidRPr="0083035D">
              <w:rPr>
                <w:rFonts w:ascii="Times New Roman" w:hAnsi="Times New Roman"/>
              </w:rPr>
              <w:t xml:space="preserve">ензенской области государственной услуги </w:t>
            </w:r>
            <w:r>
              <w:rPr>
                <w:rFonts w:ascii="Times New Roman" w:hAnsi="Times New Roman"/>
              </w:rPr>
              <w:t>«П</w:t>
            </w:r>
            <w:r w:rsidRPr="0083035D">
              <w:rPr>
                <w:rFonts w:ascii="Times New Roman" w:hAnsi="Times New Roman"/>
              </w:rPr>
              <w:t>редоставление</w:t>
            </w:r>
            <w:r w:rsidR="00E65AA4">
              <w:rPr>
                <w:rFonts w:ascii="Times New Roman" w:hAnsi="Times New Roman"/>
              </w:rPr>
              <w:t xml:space="preserve"> ежемесячной денежной выплаты на оплату жилого помещения и коммунальных услуг отдельных категорий граждан</w:t>
            </w:r>
            <w:r>
              <w:rPr>
                <w:rFonts w:ascii="Times New Roman" w:hAnsi="Times New Roman"/>
              </w:rPr>
              <w:t>»</w:t>
            </w:r>
          </w:p>
        </w:tc>
      </w:tr>
      <w:tr w:rsidR="00AB2999" w:rsidTr="00C3716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999" w:rsidRPr="00B76C0E" w:rsidRDefault="00AB2999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4.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999" w:rsidRPr="00B76C0E" w:rsidRDefault="00AB2999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99" w:rsidRDefault="00DF5918" w:rsidP="001E6E52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Выплата ЕДВ ЖКУ</w:t>
            </w:r>
          </w:p>
        </w:tc>
      </w:tr>
      <w:tr w:rsidR="00AB2999" w:rsidTr="00C3716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999" w:rsidRPr="00B76C0E" w:rsidRDefault="00AB2999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5.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999" w:rsidRPr="00B76C0E" w:rsidRDefault="00AB2999" w:rsidP="00B82D9C">
            <w:pPr>
              <w:pStyle w:val="50"/>
              <w:shd w:val="clear" w:color="auto" w:fill="auto"/>
              <w:spacing w:line="254" w:lineRule="exact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Административный регламент предоставления услуги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99" w:rsidRPr="0083035D" w:rsidRDefault="00AB2999" w:rsidP="00AB299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Министерства труда, социальной защиты и демографии Пензенской области от 20.06. 2016 № 205-ОС «Об утверждении административного регламента предоставления органами местного самоуправления муниципальных районов и городских округов Пензенской области государственной услуги «Предоставление ежемесячной денежной выплаты на оплату жилого помещения и коммунальных услуг отдельных категорий граждан»</w:t>
            </w:r>
          </w:p>
        </w:tc>
      </w:tr>
      <w:tr w:rsidR="00AB2999" w:rsidTr="00C37169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999" w:rsidRPr="00B76C0E" w:rsidRDefault="00AB2999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999" w:rsidRPr="00B76C0E" w:rsidRDefault="00AB2999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Перечень «</w:t>
            </w:r>
            <w:proofErr w:type="spellStart"/>
            <w:r w:rsidRPr="00B76C0E">
              <w:rPr>
                <w:sz w:val="24"/>
                <w:szCs w:val="24"/>
              </w:rPr>
              <w:t>подуслуг</w:t>
            </w:r>
            <w:proofErr w:type="spellEnd"/>
            <w:r w:rsidRPr="00B76C0E">
              <w:rPr>
                <w:sz w:val="24"/>
                <w:szCs w:val="24"/>
              </w:rPr>
              <w:t>»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99" w:rsidRDefault="00806DE4" w:rsidP="00AD036F">
            <w:pPr>
              <w:pStyle w:val="ConsPlusNormal"/>
              <w:ind w:firstLine="34"/>
              <w:jc w:val="both"/>
            </w:pPr>
            <w:r>
              <w:t>Нет</w:t>
            </w:r>
          </w:p>
          <w:p w:rsidR="00AB2999" w:rsidRDefault="00AB2999" w:rsidP="00AD036F">
            <w:pPr>
              <w:pStyle w:val="ConsPlusNormal"/>
              <w:jc w:val="both"/>
            </w:pPr>
          </w:p>
          <w:p w:rsidR="00AB2999" w:rsidRDefault="00AB2999" w:rsidP="00AD036F">
            <w:pPr>
              <w:rPr>
                <w:rFonts w:ascii="Times New Roman" w:eastAsia="Times New Roman" w:hAnsi="Times New Roman"/>
              </w:rPr>
            </w:pPr>
          </w:p>
        </w:tc>
      </w:tr>
      <w:tr w:rsidR="0095132E" w:rsidTr="00C37169">
        <w:trPr>
          <w:trHeight w:val="1516"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32E" w:rsidRPr="00B76C0E" w:rsidRDefault="0095132E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7.</w:t>
            </w:r>
          </w:p>
        </w:tc>
        <w:tc>
          <w:tcPr>
            <w:tcW w:w="4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32E" w:rsidRPr="00B76C0E" w:rsidRDefault="0095132E" w:rsidP="00AF0B21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 xml:space="preserve">Способы оценки качества предоставления </w:t>
            </w:r>
          </w:p>
          <w:p w:rsidR="0095132E" w:rsidRPr="00B76C0E" w:rsidRDefault="0095132E" w:rsidP="00AF0B21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услуги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5132E" w:rsidRPr="004B6742" w:rsidRDefault="0095132E" w:rsidP="0095132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  <w:lang w:eastAsia="ru-RU"/>
              </w:rPr>
            </w:pPr>
            <w:r w:rsidRPr="004B6742">
              <w:rPr>
                <w:b w:val="0"/>
                <w:sz w:val="24"/>
                <w:szCs w:val="24"/>
                <w:lang w:eastAsia="ru-RU"/>
              </w:rPr>
              <w:t>радиотелефонная связь (смс-опрос, телефонный опрос)</w:t>
            </w:r>
          </w:p>
        </w:tc>
      </w:tr>
      <w:tr w:rsidR="002C0F13" w:rsidTr="00C371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F13" w:rsidRDefault="002C0F13">
            <w:pPr>
              <w:rPr>
                <w:rFonts w:ascii="Times New Roman" w:eastAsiaTheme="minorHAnsi" w:hAnsi="Times New Roman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0F13" w:rsidRDefault="002C0F13">
            <w:pPr>
              <w:rPr>
                <w:rFonts w:ascii="Times New Roman" w:eastAsiaTheme="minorHAnsi" w:hAnsi="Times New Roman"/>
                <w:bCs/>
              </w:rPr>
            </w:pP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F13" w:rsidRPr="004B6742" w:rsidRDefault="002C0F13" w:rsidP="0095132E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  <w:lang w:eastAsia="ru-RU"/>
              </w:rPr>
            </w:pPr>
            <w:r w:rsidRPr="004B6742">
              <w:rPr>
                <w:b w:val="0"/>
                <w:sz w:val="24"/>
                <w:szCs w:val="24"/>
                <w:lang w:eastAsia="ru-RU"/>
              </w:rPr>
              <w:t>анкетирование</w:t>
            </w:r>
          </w:p>
        </w:tc>
      </w:tr>
    </w:tbl>
    <w:p w:rsidR="0052655B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  <w:rPr>
          <w:rFonts w:eastAsiaTheme="minorHAnsi"/>
          <w:b w:val="0"/>
        </w:rPr>
      </w:pPr>
    </w:p>
    <w:p w:rsidR="0052655B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  <w:rPr>
          <w:b w:val="0"/>
        </w:rPr>
      </w:pPr>
    </w:p>
    <w:p w:rsidR="0052655B" w:rsidRDefault="0052655B" w:rsidP="0052655B">
      <w:pPr>
        <w:rPr>
          <w:sz w:val="2"/>
          <w:szCs w:val="2"/>
        </w:rPr>
        <w:sectPr w:rsidR="0052655B" w:rsidSect="00C37169">
          <w:pgSz w:w="16837" w:h="11905" w:orient="landscape"/>
          <w:pgMar w:top="1134" w:right="567" w:bottom="1134" w:left="1134" w:header="0" w:footer="6" w:gutter="0"/>
          <w:cols w:space="720"/>
        </w:sectPr>
      </w:pPr>
    </w:p>
    <w:p w:rsidR="00460EA5" w:rsidRDefault="00460EA5" w:rsidP="0052655B">
      <w:pPr>
        <w:pStyle w:val="40"/>
        <w:shd w:val="clear" w:color="auto" w:fill="auto"/>
        <w:spacing w:after="0" w:line="240" w:lineRule="auto"/>
      </w:pP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</w:pPr>
      <w:r w:rsidRPr="00B76C0E">
        <w:t>Раздел 2. «Общие сведения о</w:t>
      </w:r>
      <w:r w:rsidR="009846E1">
        <w:t xml:space="preserve">б </w:t>
      </w:r>
      <w:r w:rsidRPr="00B76C0E">
        <w:t>услуг</w:t>
      </w:r>
      <w:r w:rsidR="009846E1">
        <w:t>е</w:t>
      </w:r>
      <w:r w:rsidRPr="00B76C0E">
        <w:t>»</w:t>
      </w: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</w:pPr>
    </w:p>
    <w:tbl>
      <w:tblPr>
        <w:tblStyle w:val="a3"/>
        <w:tblW w:w="14974" w:type="dxa"/>
        <w:tblInd w:w="160" w:type="dxa"/>
        <w:tblLayout w:type="fixed"/>
        <w:tblLook w:val="04A0" w:firstRow="1" w:lastRow="0" w:firstColumn="1" w:lastColumn="0" w:noHBand="0" w:noVBand="1"/>
      </w:tblPr>
      <w:tblGrid>
        <w:gridCol w:w="1082"/>
        <w:gridCol w:w="16"/>
        <w:gridCol w:w="975"/>
        <w:gridCol w:w="1134"/>
        <w:gridCol w:w="1701"/>
        <w:gridCol w:w="1277"/>
        <w:gridCol w:w="1276"/>
        <w:gridCol w:w="1420"/>
        <w:gridCol w:w="1560"/>
        <w:gridCol w:w="1558"/>
        <w:gridCol w:w="1134"/>
        <w:gridCol w:w="1841"/>
      </w:tblGrid>
      <w:tr w:rsidR="00AF0B21" w:rsidRPr="00B76C0E" w:rsidTr="00C37169">
        <w:tc>
          <w:tcPr>
            <w:tcW w:w="2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Срок предоставления в зависимости от условий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Основания отказа в приеме документов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 w:rsidP="00A155AF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Осн</w:t>
            </w:r>
            <w:r w:rsidR="00A155AF">
              <w:rPr>
                <w:sz w:val="22"/>
                <w:szCs w:val="22"/>
              </w:rPr>
              <w:t xml:space="preserve">ования отказа в предоставлении </w:t>
            </w:r>
            <w:r w:rsidRPr="00B76C0E">
              <w:rPr>
                <w:sz w:val="22"/>
                <w:szCs w:val="22"/>
              </w:rPr>
              <w:t>услуги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 w:rsidP="00A155AF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 xml:space="preserve">Основания </w:t>
            </w:r>
            <w:r w:rsidR="00A155AF">
              <w:rPr>
                <w:sz w:val="22"/>
                <w:szCs w:val="22"/>
              </w:rPr>
              <w:t xml:space="preserve">приостановления предоставления </w:t>
            </w:r>
            <w:r w:rsidRPr="00B76C0E">
              <w:rPr>
                <w:sz w:val="22"/>
                <w:szCs w:val="22"/>
              </w:rPr>
              <w:t>услуги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 w:rsidP="00A155AF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 xml:space="preserve">Срок </w:t>
            </w:r>
            <w:r w:rsidR="00A155AF">
              <w:rPr>
                <w:sz w:val="22"/>
                <w:szCs w:val="22"/>
              </w:rPr>
              <w:t xml:space="preserve">приостановления предоставления </w:t>
            </w:r>
            <w:r w:rsidRPr="00B76C0E">
              <w:rPr>
                <w:sz w:val="22"/>
                <w:szCs w:val="22"/>
              </w:rPr>
              <w:t>услуги</w:t>
            </w:r>
          </w:p>
        </w:tc>
        <w:tc>
          <w:tcPr>
            <w:tcW w:w="45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 w:rsidP="00FD271A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Плата за предоставление «услуги»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155AF" w:rsidP="00A155AF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Способ обращения за получением </w:t>
            </w:r>
            <w:r w:rsidR="00AF0B21" w:rsidRPr="00B76C0E">
              <w:rPr>
                <w:sz w:val="22"/>
                <w:szCs w:val="22"/>
              </w:rPr>
              <w:t>услуги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 w:rsidP="00A155AF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 xml:space="preserve">Способ получения </w:t>
            </w:r>
            <w:r w:rsidR="00A155AF">
              <w:rPr>
                <w:sz w:val="22"/>
                <w:szCs w:val="22"/>
              </w:rPr>
              <w:t xml:space="preserve">результата </w:t>
            </w:r>
            <w:r w:rsidRPr="00B76C0E">
              <w:rPr>
                <w:sz w:val="22"/>
                <w:szCs w:val="22"/>
              </w:rPr>
              <w:t>услуги</w:t>
            </w:r>
          </w:p>
        </w:tc>
      </w:tr>
      <w:tr w:rsidR="00AF0B21" w:rsidRPr="00B76C0E" w:rsidTr="00C37169"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 w:rsidP="00A57FE0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При подаче заявления не по месту жительства (месту</w:t>
            </w:r>
            <w:r w:rsidR="00A57FE0">
              <w:rPr>
                <w:sz w:val="22"/>
                <w:szCs w:val="22"/>
              </w:rPr>
              <w:t xml:space="preserve"> обращения</w:t>
            </w:r>
            <w:r w:rsidRPr="00B76C0E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B76C0E" w:rsidRDefault="00AF0B21">
            <w:pPr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B76C0E" w:rsidRDefault="00AF0B21">
            <w:pPr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B76C0E" w:rsidRDefault="00AF0B21">
            <w:pPr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B76C0E" w:rsidRDefault="00AF0B21">
            <w:pPr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  <w:lang w:val="en-US"/>
              </w:rPr>
            </w:pPr>
            <w:r w:rsidRPr="00B76C0E">
              <w:rPr>
                <w:sz w:val="22"/>
                <w:szCs w:val="22"/>
              </w:rPr>
              <w:t xml:space="preserve">Наличие платы </w:t>
            </w:r>
            <w:r w:rsidRPr="00B76C0E">
              <w:rPr>
                <w:sz w:val="22"/>
                <w:szCs w:val="22"/>
                <w:lang w:val="en-US"/>
              </w:rPr>
              <w:t>(</w:t>
            </w:r>
            <w:r w:rsidRPr="00B76C0E">
              <w:rPr>
                <w:sz w:val="22"/>
                <w:szCs w:val="22"/>
              </w:rPr>
              <w:t>государственной пошлины</w:t>
            </w:r>
            <w:r w:rsidRPr="00B76C0E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 w:rsidP="00FB6DD0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 xml:space="preserve">КБК для взимания платы (государственной пошлины), в том числе </w:t>
            </w:r>
            <w:r w:rsidR="00FB6DD0" w:rsidRPr="00B76C0E">
              <w:rPr>
                <w:sz w:val="22"/>
                <w:szCs w:val="22"/>
              </w:rPr>
              <w:t>через</w:t>
            </w:r>
            <w:r w:rsidRPr="00B76C0E">
              <w:rPr>
                <w:sz w:val="22"/>
                <w:szCs w:val="22"/>
              </w:rPr>
              <w:t xml:space="preserve"> МФЦ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B76C0E" w:rsidRDefault="00AF0B21">
            <w:pPr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B76C0E" w:rsidRDefault="00AF0B21">
            <w:pPr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</w:p>
        </w:tc>
      </w:tr>
      <w:tr w:rsidR="00AF0B21" w:rsidRPr="00B76C0E" w:rsidTr="00C37169">
        <w:trPr>
          <w:trHeight w:val="332"/>
        </w:trPr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11</w:t>
            </w:r>
          </w:p>
        </w:tc>
      </w:tr>
      <w:tr w:rsidR="00284E26" w:rsidRPr="00B76C0E" w:rsidTr="00C37169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26" w:rsidRPr="00CA2ADE" w:rsidRDefault="00284E26" w:rsidP="00D0540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18"/>
                <w:szCs w:val="18"/>
              </w:rPr>
            </w:pPr>
            <w:r w:rsidRPr="00CA2ADE">
              <w:rPr>
                <w:b w:val="0"/>
                <w:sz w:val="18"/>
                <w:szCs w:val="18"/>
              </w:rPr>
              <w:t>3</w:t>
            </w:r>
            <w:r w:rsidR="0032122B" w:rsidRPr="00CA2ADE">
              <w:rPr>
                <w:b w:val="0"/>
                <w:sz w:val="18"/>
                <w:szCs w:val="18"/>
              </w:rPr>
              <w:t>6</w:t>
            </w:r>
            <w:r w:rsidRPr="00CA2ADE">
              <w:rPr>
                <w:b w:val="0"/>
                <w:sz w:val="18"/>
                <w:szCs w:val="18"/>
              </w:rPr>
              <w:t xml:space="preserve"> </w:t>
            </w:r>
            <w:r w:rsidR="00D0540B" w:rsidRPr="00CA2ADE">
              <w:rPr>
                <w:b w:val="0"/>
                <w:sz w:val="18"/>
                <w:szCs w:val="18"/>
              </w:rPr>
              <w:t>календарных дней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26" w:rsidRPr="00CA2ADE" w:rsidRDefault="00D0540B" w:rsidP="00D0540B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18"/>
                <w:szCs w:val="18"/>
              </w:rPr>
            </w:pPr>
            <w:r w:rsidRPr="00CA2ADE">
              <w:rPr>
                <w:b w:val="0"/>
                <w:sz w:val="18"/>
                <w:szCs w:val="18"/>
              </w:rPr>
              <w:t>36 календарных дней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26" w:rsidRPr="003A3FD2" w:rsidRDefault="003A3FD2" w:rsidP="003A3FD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A3FD2">
              <w:rPr>
                <w:sz w:val="18"/>
                <w:szCs w:val="18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26" w:rsidRPr="00CA2ADE" w:rsidRDefault="00DF5918" w:rsidP="00EC79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A2ADE">
              <w:rPr>
                <w:rFonts w:ascii="Times New Roman" w:hAnsi="Times New Roman"/>
                <w:bCs/>
                <w:sz w:val="18"/>
                <w:szCs w:val="18"/>
              </w:rPr>
              <w:t xml:space="preserve">1) </w:t>
            </w:r>
            <w:r w:rsidR="00284E26" w:rsidRPr="00CA2ADE">
              <w:rPr>
                <w:rFonts w:ascii="Times New Roman" w:hAnsi="Times New Roman"/>
                <w:bCs/>
                <w:sz w:val="18"/>
                <w:szCs w:val="18"/>
              </w:rPr>
              <w:t>непредставление (представление не в полном объеме) необходимых документов;</w:t>
            </w:r>
          </w:p>
          <w:p w:rsidR="00284E26" w:rsidRPr="00CA2ADE" w:rsidRDefault="00DF5918" w:rsidP="00EC79E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A2ADE">
              <w:rPr>
                <w:rFonts w:ascii="Times New Roman" w:hAnsi="Times New Roman"/>
                <w:bCs/>
                <w:sz w:val="18"/>
                <w:szCs w:val="18"/>
              </w:rPr>
              <w:t>2)</w:t>
            </w:r>
            <w:r w:rsidR="00284E26" w:rsidRPr="00CA2ADE">
              <w:rPr>
                <w:rFonts w:ascii="Times New Roman" w:hAnsi="Times New Roman"/>
                <w:bCs/>
                <w:sz w:val="18"/>
                <w:szCs w:val="18"/>
              </w:rPr>
              <w:t>представление недостоверных сведений;</w:t>
            </w:r>
          </w:p>
          <w:p w:rsidR="00284E26" w:rsidRPr="00CA2ADE" w:rsidRDefault="00DF5918" w:rsidP="00EC79E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A2ADE">
              <w:rPr>
                <w:rFonts w:ascii="Times New Roman" w:hAnsi="Times New Roman"/>
                <w:bCs/>
                <w:sz w:val="18"/>
                <w:szCs w:val="18"/>
              </w:rPr>
              <w:t>3)</w:t>
            </w:r>
            <w:r w:rsidR="00284E26" w:rsidRPr="00CA2ADE">
              <w:rPr>
                <w:rFonts w:ascii="Times New Roman" w:hAnsi="Times New Roman"/>
                <w:bCs/>
                <w:sz w:val="18"/>
                <w:szCs w:val="18"/>
              </w:rPr>
              <w:t xml:space="preserve">заявитель не относится к категории граждан, имеющих право на получение </w:t>
            </w:r>
            <w:proofErr w:type="spellStart"/>
            <w:r w:rsidR="00284E26" w:rsidRPr="00CA2ADE">
              <w:rPr>
                <w:rFonts w:ascii="Times New Roman" w:hAnsi="Times New Roman"/>
                <w:bCs/>
                <w:sz w:val="18"/>
                <w:szCs w:val="18"/>
              </w:rPr>
              <w:t>госуслуги</w:t>
            </w:r>
            <w:proofErr w:type="spellEnd"/>
            <w:r w:rsidR="00284E26" w:rsidRPr="00CA2ADE">
              <w:rPr>
                <w:rFonts w:ascii="Times New Roman" w:hAnsi="Times New Roman"/>
                <w:bCs/>
                <w:sz w:val="18"/>
                <w:szCs w:val="18"/>
              </w:rPr>
              <w:t>;</w:t>
            </w:r>
          </w:p>
          <w:p w:rsidR="00284E26" w:rsidRPr="00CA2ADE" w:rsidRDefault="00DF5918" w:rsidP="0020094D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A2ADE">
              <w:rPr>
                <w:rFonts w:ascii="Times New Roman" w:hAnsi="Times New Roman"/>
                <w:bCs/>
                <w:sz w:val="18"/>
                <w:szCs w:val="18"/>
              </w:rPr>
              <w:t>4)</w:t>
            </w:r>
            <w:r w:rsidR="00284E26" w:rsidRPr="00CA2ADE">
              <w:rPr>
                <w:rFonts w:ascii="Times New Roman" w:hAnsi="Times New Roman"/>
                <w:bCs/>
                <w:sz w:val="18"/>
                <w:szCs w:val="18"/>
              </w:rPr>
              <w:t xml:space="preserve">наличие задолженности по </w:t>
            </w:r>
            <w:r w:rsidR="00284E26" w:rsidRPr="00CA2ADE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 xml:space="preserve">оплате за жилое помещение и коммунальные </w:t>
            </w:r>
            <w:proofErr w:type="gramStart"/>
            <w:r w:rsidR="00284E26" w:rsidRPr="00CA2ADE">
              <w:rPr>
                <w:rFonts w:ascii="Times New Roman" w:hAnsi="Times New Roman"/>
                <w:bCs/>
                <w:sz w:val="18"/>
                <w:szCs w:val="18"/>
              </w:rPr>
              <w:t>услуги</w:t>
            </w:r>
            <w:proofErr w:type="gramEnd"/>
            <w:r w:rsidR="00284E26" w:rsidRPr="00CA2ADE">
              <w:rPr>
                <w:rFonts w:ascii="Times New Roman" w:hAnsi="Times New Roman"/>
                <w:bCs/>
                <w:sz w:val="18"/>
                <w:szCs w:val="18"/>
              </w:rPr>
              <w:t xml:space="preserve"> и отказ от заключения соглашения по ее погашению;</w:t>
            </w:r>
          </w:p>
          <w:p w:rsidR="00284E26" w:rsidRPr="00CA2ADE" w:rsidRDefault="00DF5918" w:rsidP="0020094D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A2ADE">
              <w:rPr>
                <w:rFonts w:ascii="Times New Roman" w:hAnsi="Times New Roman"/>
                <w:bCs/>
                <w:sz w:val="18"/>
                <w:szCs w:val="18"/>
              </w:rPr>
              <w:t>5)</w:t>
            </w:r>
            <w:r w:rsidR="00284E26" w:rsidRPr="00CA2ADE">
              <w:rPr>
                <w:rFonts w:ascii="Times New Roman" w:hAnsi="Times New Roman"/>
                <w:bCs/>
                <w:sz w:val="18"/>
                <w:szCs w:val="18"/>
              </w:rPr>
              <w:t>наличие задолженности по оплате за жилое помещение и коммунальные услуги и соглашения о погашении задолженности и невыполнение условий соглашения по погашению задолженности;</w:t>
            </w:r>
          </w:p>
          <w:p w:rsidR="00284E26" w:rsidRPr="00CA2ADE" w:rsidRDefault="00DF5918" w:rsidP="00EC79E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A2ADE">
              <w:rPr>
                <w:rFonts w:ascii="Times New Roman" w:hAnsi="Times New Roman"/>
                <w:bCs/>
                <w:sz w:val="18"/>
                <w:szCs w:val="18"/>
              </w:rPr>
              <w:t>6)</w:t>
            </w:r>
            <w:r w:rsidR="00284E26" w:rsidRPr="00CA2ADE">
              <w:rPr>
                <w:rFonts w:ascii="Times New Roman" w:hAnsi="Times New Roman"/>
                <w:bCs/>
                <w:sz w:val="18"/>
                <w:szCs w:val="18"/>
              </w:rPr>
              <w:t>копии документов не заверены в порядке, установленном законодательством Российской Федерации;</w:t>
            </w:r>
          </w:p>
          <w:p w:rsidR="00284E26" w:rsidRPr="00CA2ADE" w:rsidRDefault="00DF5918" w:rsidP="00EC79E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A2ADE">
              <w:rPr>
                <w:rFonts w:ascii="Times New Roman" w:hAnsi="Times New Roman"/>
                <w:bCs/>
                <w:sz w:val="18"/>
                <w:szCs w:val="18"/>
              </w:rPr>
              <w:t>7)</w:t>
            </w:r>
            <w:r w:rsidR="00284E26" w:rsidRPr="00CA2ADE">
              <w:rPr>
                <w:rFonts w:ascii="Times New Roman" w:hAnsi="Times New Roman"/>
                <w:bCs/>
                <w:sz w:val="18"/>
                <w:szCs w:val="18"/>
              </w:rPr>
              <w:t>отсутствие оригиналов документов (при подаче незаверенных в порядке, установленном законодательством Российской Федерации, копий документов гражданином или его представителем лично);</w:t>
            </w:r>
          </w:p>
          <w:p w:rsidR="00284E26" w:rsidRPr="00CA2ADE" w:rsidRDefault="00DF5918" w:rsidP="00EC79E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A2ADE">
              <w:rPr>
                <w:rFonts w:ascii="Times New Roman" w:hAnsi="Times New Roman"/>
                <w:bCs/>
                <w:sz w:val="18"/>
                <w:szCs w:val="18"/>
              </w:rPr>
              <w:t>8)</w:t>
            </w:r>
            <w:r w:rsidR="00284E26" w:rsidRPr="00CA2ADE">
              <w:rPr>
                <w:rFonts w:ascii="Times New Roman" w:hAnsi="Times New Roman"/>
                <w:bCs/>
                <w:sz w:val="18"/>
                <w:szCs w:val="18"/>
              </w:rPr>
              <w:t xml:space="preserve">если представленные </w:t>
            </w:r>
            <w:r w:rsidR="00284E26" w:rsidRPr="00CA2ADE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документы оформлены ненадлежащим образом (отсутствует дата выдачи, основание выдачи, подпись должностного лица, печать о</w:t>
            </w:r>
            <w:r w:rsidR="008D04F1" w:rsidRPr="00CA2ADE">
              <w:rPr>
                <w:rFonts w:ascii="Times New Roman" w:hAnsi="Times New Roman"/>
                <w:bCs/>
                <w:sz w:val="18"/>
                <w:szCs w:val="18"/>
              </w:rPr>
              <w:t>рганизации (при наличии печати)</w:t>
            </w:r>
            <w:r w:rsidR="00284E26" w:rsidRPr="00CA2ADE">
              <w:rPr>
                <w:rFonts w:ascii="Times New Roman" w:hAnsi="Times New Roman"/>
                <w:bCs/>
                <w:sz w:val="18"/>
                <w:szCs w:val="18"/>
              </w:rPr>
              <w:t xml:space="preserve"> или имеют неясный текст, подчистки, приписки и иные неоговоренные исправления.</w:t>
            </w:r>
          </w:p>
          <w:p w:rsidR="00284E26" w:rsidRPr="00CA2ADE" w:rsidRDefault="00284E26" w:rsidP="00EC79E4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26" w:rsidRPr="00CA2ADE" w:rsidRDefault="00284E26" w:rsidP="0020094D">
            <w:pPr>
              <w:pStyle w:val="40"/>
              <w:shd w:val="clear" w:color="auto" w:fill="auto"/>
              <w:spacing w:after="244" w:line="280" w:lineRule="exact"/>
              <w:ind w:left="720"/>
              <w:rPr>
                <w:b w:val="0"/>
                <w:sz w:val="18"/>
                <w:szCs w:val="18"/>
              </w:rPr>
            </w:pPr>
            <w:r w:rsidRPr="00CA2ADE">
              <w:rPr>
                <w:b w:val="0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26" w:rsidRPr="00CA2ADE" w:rsidRDefault="00284E26" w:rsidP="0020094D">
            <w:pPr>
              <w:pStyle w:val="40"/>
              <w:shd w:val="clear" w:color="auto" w:fill="auto"/>
              <w:spacing w:after="244" w:line="280" w:lineRule="exact"/>
              <w:ind w:left="720"/>
              <w:rPr>
                <w:b w:val="0"/>
                <w:sz w:val="18"/>
                <w:szCs w:val="18"/>
              </w:rPr>
            </w:pPr>
            <w:r w:rsidRPr="00CA2ADE">
              <w:rPr>
                <w:b w:val="0"/>
                <w:sz w:val="18"/>
                <w:szCs w:val="18"/>
              </w:rPr>
              <w:t>нет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26" w:rsidRPr="00CA2ADE" w:rsidRDefault="00284E26" w:rsidP="0020094D">
            <w:pPr>
              <w:pStyle w:val="40"/>
              <w:shd w:val="clear" w:color="auto" w:fill="auto"/>
              <w:spacing w:after="244" w:line="280" w:lineRule="exact"/>
              <w:ind w:left="720"/>
              <w:rPr>
                <w:b w:val="0"/>
                <w:sz w:val="18"/>
                <w:szCs w:val="18"/>
              </w:rPr>
            </w:pPr>
            <w:r w:rsidRPr="00CA2ADE">
              <w:rPr>
                <w:b w:val="0"/>
                <w:sz w:val="18"/>
                <w:szCs w:val="18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26" w:rsidRPr="00CA2ADE" w:rsidRDefault="00284E26" w:rsidP="0020094D">
            <w:pPr>
              <w:pStyle w:val="40"/>
              <w:shd w:val="clear" w:color="auto" w:fill="auto"/>
              <w:spacing w:after="244" w:line="280" w:lineRule="exact"/>
              <w:ind w:left="720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26" w:rsidRPr="00CA2ADE" w:rsidRDefault="00284E26" w:rsidP="0020094D">
            <w:pPr>
              <w:pStyle w:val="40"/>
              <w:shd w:val="clear" w:color="auto" w:fill="auto"/>
              <w:spacing w:after="244" w:line="280" w:lineRule="exact"/>
              <w:ind w:left="720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26" w:rsidRPr="00CA2ADE" w:rsidRDefault="00284E26" w:rsidP="00EC79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A2ADE">
              <w:rPr>
                <w:rFonts w:ascii="Times New Roman" w:hAnsi="Times New Roman"/>
                <w:bCs/>
                <w:sz w:val="18"/>
                <w:szCs w:val="18"/>
              </w:rPr>
              <w:t>лично заявителем</w:t>
            </w:r>
            <w:r w:rsidR="00DF5918" w:rsidRPr="00CA2ADE">
              <w:rPr>
                <w:rFonts w:ascii="Times New Roman" w:hAnsi="Times New Roman"/>
                <w:bCs/>
                <w:sz w:val="18"/>
                <w:szCs w:val="18"/>
              </w:rPr>
              <w:t xml:space="preserve"> (через законного представителя)</w:t>
            </w:r>
            <w:r w:rsidRPr="00CA2ADE">
              <w:rPr>
                <w:rFonts w:ascii="Times New Roman" w:hAnsi="Times New Roman"/>
                <w:bCs/>
                <w:sz w:val="18"/>
                <w:szCs w:val="18"/>
              </w:rPr>
              <w:t xml:space="preserve">, </w:t>
            </w:r>
            <w:proofErr w:type="gramStart"/>
            <w:r w:rsidRPr="00CA2ADE">
              <w:rPr>
                <w:rFonts w:ascii="Times New Roman" w:hAnsi="Times New Roman"/>
                <w:bCs/>
                <w:sz w:val="18"/>
                <w:szCs w:val="18"/>
              </w:rPr>
              <w:t>направлены</w:t>
            </w:r>
            <w:proofErr w:type="gramEnd"/>
            <w:r w:rsidRPr="00CA2ADE">
              <w:rPr>
                <w:rFonts w:ascii="Times New Roman" w:hAnsi="Times New Roman"/>
                <w:bCs/>
                <w:sz w:val="18"/>
                <w:szCs w:val="18"/>
              </w:rPr>
              <w:t xml:space="preserve"> по почте, через </w:t>
            </w:r>
            <w:r w:rsidR="0095132E">
              <w:rPr>
                <w:rFonts w:ascii="Times New Roman" w:hAnsi="Times New Roman"/>
                <w:bCs/>
                <w:sz w:val="18"/>
                <w:szCs w:val="18"/>
              </w:rPr>
              <w:t>региональный портал государственных и муниципальных услуг</w:t>
            </w:r>
            <w:r w:rsidRPr="00CA2ADE">
              <w:rPr>
                <w:rFonts w:ascii="Times New Roman" w:hAnsi="Times New Roman"/>
                <w:bCs/>
                <w:sz w:val="18"/>
                <w:szCs w:val="18"/>
              </w:rPr>
              <w:t xml:space="preserve"> либо через МФЦ</w:t>
            </w:r>
          </w:p>
          <w:p w:rsidR="00284E26" w:rsidRPr="00CA2ADE" w:rsidRDefault="00284E26" w:rsidP="00EC79E4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18"/>
                <w:szCs w:val="18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B8" w:rsidRPr="00CA2ADE" w:rsidRDefault="00DB36B8" w:rsidP="00DB36B8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CA2ADE">
              <w:rPr>
                <w:bCs/>
                <w:sz w:val="18"/>
                <w:szCs w:val="18"/>
              </w:rPr>
              <w:lastRenderedPageBreak/>
              <w:t>направление (вручение) заявителю</w:t>
            </w:r>
            <w:r w:rsidR="00DF5918" w:rsidRPr="00CA2ADE">
              <w:rPr>
                <w:bCs/>
                <w:sz w:val="18"/>
                <w:szCs w:val="18"/>
              </w:rPr>
              <w:t xml:space="preserve"> (законному представителю)</w:t>
            </w:r>
            <w:r w:rsidRPr="00CA2ADE">
              <w:rPr>
                <w:bCs/>
                <w:sz w:val="18"/>
                <w:szCs w:val="18"/>
              </w:rPr>
              <w:t xml:space="preserve"> извещения о принятом </w:t>
            </w:r>
            <w:proofErr w:type="gramStart"/>
            <w:r w:rsidRPr="00CA2ADE">
              <w:rPr>
                <w:bCs/>
                <w:sz w:val="18"/>
                <w:szCs w:val="18"/>
              </w:rPr>
              <w:t>решении</w:t>
            </w:r>
            <w:proofErr w:type="gramEnd"/>
            <w:r w:rsidRPr="00CA2ADE">
              <w:rPr>
                <w:bCs/>
                <w:sz w:val="18"/>
                <w:szCs w:val="18"/>
              </w:rPr>
              <w:t xml:space="preserve"> о предоставлении мер социальной поддержки либо об отказе в предоставлении государственной услуги</w:t>
            </w:r>
          </w:p>
          <w:p w:rsidR="00DB36B8" w:rsidRPr="00CA2ADE" w:rsidRDefault="00DB36B8" w:rsidP="00DB36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A2ADE">
              <w:rPr>
                <w:rFonts w:ascii="Times New Roman" w:hAnsi="Times New Roman"/>
                <w:bCs/>
                <w:sz w:val="18"/>
                <w:szCs w:val="18"/>
              </w:rPr>
              <w:t xml:space="preserve">по почте, через </w:t>
            </w:r>
            <w:r w:rsidR="0095132E">
              <w:rPr>
                <w:rFonts w:ascii="Times New Roman" w:hAnsi="Times New Roman"/>
                <w:bCs/>
                <w:sz w:val="18"/>
                <w:szCs w:val="18"/>
              </w:rPr>
              <w:t>региональный п</w:t>
            </w:r>
            <w:r w:rsidRPr="00CA2ADE">
              <w:rPr>
                <w:rFonts w:ascii="Times New Roman" w:hAnsi="Times New Roman"/>
                <w:bCs/>
                <w:sz w:val="18"/>
                <w:szCs w:val="18"/>
              </w:rPr>
              <w:t>ортал</w:t>
            </w:r>
            <w:r w:rsidR="0095132E">
              <w:rPr>
                <w:rFonts w:ascii="Times New Roman" w:hAnsi="Times New Roman"/>
                <w:bCs/>
                <w:sz w:val="18"/>
                <w:szCs w:val="18"/>
              </w:rPr>
              <w:t xml:space="preserve"> государственных и </w:t>
            </w:r>
            <w:r w:rsidR="0095132E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муниципальных услуг</w:t>
            </w:r>
            <w:r w:rsidRPr="00CA2ADE">
              <w:rPr>
                <w:rFonts w:ascii="Times New Roman" w:hAnsi="Times New Roman"/>
                <w:bCs/>
                <w:sz w:val="18"/>
                <w:szCs w:val="18"/>
              </w:rPr>
              <w:t xml:space="preserve"> либо через МФЦ</w:t>
            </w:r>
          </w:p>
          <w:p w:rsidR="00DB36B8" w:rsidRPr="00CA2ADE" w:rsidRDefault="00DB36B8" w:rsidP="00DB36B8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</w:p>
          <w:p w:rsidR="00284E26" w:rsidRPr="00CA2ADE" w:rsidRDefault="00284E26" w:rsidP="00DB36B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52655B" w:rsidRDefault="0052655B" w:rsidP="0052655B">
      <w:pPr>
        <w:pStyle w:val="40"/>
        <w:shd w:val="clear" w:color="auto" w:fill="auto"/>
        <w:spacing w:after="244" w:line="280" w:lineRule="exact"/>
        <w:rPr>
          <w:rFonts w:eastAsiaTheme="minorHAnsi"/>
        </w:rPr>
      </w:pPr>
    </w:p>
    <w:p w:rsidR="0052655B" w:rsidRDefault="0052655B" w:rsidP="0052655B">
      <w:pPr>
        <w:rPr>
          <w:sz w:val="2"/>
          <w:szCs w:val="2"/>
        </w:rPr>
      </w:pPr>
    </w:p>
    <w:p w:rsidR="00454812" w:rsidRDefault="00454812" w:rsidP="0052655B">
      <w:pPr>
        <w:pStyle w:val="40"/>
        <w:shd w:val="clear" w:color="auto" w:fill="auto"/>
        <w:spacing w:after="0" w:line="240" w:lineRule="auto"/>
      </w:pPr>
    </w:p>
    <w:p w:rsidR="00454812" w:rsidRDefault="00454812" w:rsidP="0052655B">
      <w:pPr>
        <w:pStyle w:val="40"/>
        <w:shd w:val="clear" w:color="auto" w:fill="auto"/>
        <w:spacing w:after="0" w:line="240" w:lineRule="auto"/>
      </w:pPr>
    </w:p>
    <w:p w:rsidR="00454812" w:rsidRDefault="00454812" w:rsidP="0052655B">
      <w:pPr>
        <w:pStyle w:val="40"/>
        <w:shd w:val="clear" w:color="auto" w:fill="auto"/>
        <w:spacing w:after="0" w:line="240" w:lineRule="auto"/>
      </w:pP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</w:pPr>
      <w:r w:rsidRPr="00B76C0E">
        <w:t>Ра</w:t>
      </w:r>
      <w:r w:rsidR="00A155AF">
        <w:t xml:space="preserve">здел 3. «Сведения о заявителях </w:t>
      </w:r>
      <w:r w:rsidRPr="00B76C0E">
        <w:t>услуги»</w:t>
      </w: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</w:pPr>
    </w:p>
    <w:tbl>
      <w:tblPr>
        <w:tblStyle w:val="a3"/>
        <w:tblW w:w="15069" w:type="dxa"/>
        <w:jc w:val="center"/>
        <w:tblInd w:w="1346" w:type="dxa"/>
        <w:tblLayout w:type="fixed"/>
        <w:tblLook w:val="04A0" w:firstRow="1" w:lastRow="0" w:firstColumn="1" w:lastColumn="0" w:noHBand="0" w:noVBand="1"/>
      </w:tblPr>
      <w:tblGrid>
        <w:gridCol w:w="470"/>
        <w:gridCol w:w="2370"/>
        <w:gridCol w:w="2539"/>
        <w:gridCol w:w="2006"/>
        <w:gridCol w:w="1599"/>
        <w:gridCol w:w="1708"/>
        <w:gridCol w:w="1957"/>
        <w:gridCol w:w="2420"/>
      </w:tblGrid>
      <w:tr w:rsidR="0052655B" w:rsidRPr="00B76C0E" w:rsidTr="00C37169">
        <w:trPr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№</w:t>
            </w:r>
            <w:proofErr w:type="gram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</w:t>
            </w:r>
            <w:proofErr w:type="gram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/п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Категории лиц, </w:t>
            </w:r>
          </w:p>
          <w:p w:rsidR="0052655B" w:rsidRPr="00B76C0E" w:rsidRDefault="00A155AF" w:rsidP="00A155AF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имеющих</w:t>
            </w:r>
            <w:proofErr w:type="gramEnd"/>
            <w:r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право на получение </w:t>
            </w:r>
            <w:r w:rsidR="0052655B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услуги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 w:rsidP="00A155AF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Документ, подтверждающий правомочие заявителя соответс</w:t>
            </w:r>
            <w:r w:rsidR="00A155AF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твующей категории на получение 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услуги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 w:rsidP="00A155AF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Установленные требования к документу, подтверждающему правомочие заявителя соответствующей категории на </w:t>
            </w:r>
            <w:r w:rsidR="00A155AF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получение 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услуги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 w:rsidP="00A155AF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Наличие возможности пода</w:t>
            </w:r>
            <w:r w:rsidR="00CA2ADA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чи заявления на предоставление 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услуги представителями заявителя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52655B" w:rsidRPr="00B76C0E" w:rsidTr="00C37169">
        <w:trPr>
          <w:trHeight w:val="243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3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6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7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8</w:t>
            </w:r>
          </w:p>
        </w:tc>
      </w:tr>
      <w:tr w:rsidR="003A3FD2" w:rsidRPr="00B76C0E" w:rsidTr="00C37169">
        <w:trPr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D2" w:rsidRPr="00CA2ADE" w:rsidRDefault="003A3FD2" w:rsidP="00EC79E4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18"/>
                <w:szCs w:val="18"/>
              </w:rPr>
            </w:pPr>
            <w:r w:rsidRPr="00CA2ADE">
              <w:rPr>
                <w:b w:val="0"/>
                <w:sz w:val="18"/>
                <w:szCs w:val="18"/>
              </w:rPr>
              <w:t>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D2" w:rsidRPr="00CA2ADE" w:rsidRDefault="003A3FD2" w:rsidP="00ED7C47">
            <w:pPr>
              <w:rPr>
                <w:rFonts w:eastAsia="Batang"/>
                <w:sz w:val="18"/>
                <w:szCs w:val="18"/>
              </w:rPr>
            </w:pPr>
            <w:proofErr w:type="gramStart"/>
            <w:r w:rsidRPr="00CA2ADE">
              <w:rPr>
                <w:rFonts w:ascii="Times New Roman" w:hAnsi="Times New Roman"/>
                <w:sz w:val="18"/>
                <w:szCs w:val="18"/>
              </w:rPr>
              <w:t xml:space="preserve">инвалиды войны, участники Великой Отечественной войны, </w:t>
            </w:r>
            <w:r w:rsidRPr="00CA2ADE">
              <w:rPr>
                <w:rFonts w:ascii="Times New Roman" w:hAnsi="Times New Roman"/>
                <w:sz w:val="18"/>
                <w:szCs w:val="18"/>
              </w:rPr>
              <w:lastRenderedPageBreak/>
              <w:t>ветераны боевых действий, лица, награжденные знаком "Житель блокадного Ленинграда", признанные инвалидами вследствие общего заболевания, трудового увечья и других причин (кроме лиц, инвалидность которых наступила вследствие их</w:t>
            </w:r>
            <w:r w:rsidRPr="00CA2ADE">
              <w:rPr>
                <w:sz w:val="18"/>
                <w:szCs w:val="18"/>
              </w:rPr>
              <w:t xml:space="preserve"> </w:t>
            </w:r>
            <w:r w:rsidRPr="00CA2ADE">
              <w:rPr>
                <w:rFonts w:ascii="Times New Roman" w:hAnsi="Times New Roman"/>
                <w:sz w:val="18"/>
                <w:szCs w:val="18"/>
              </w:rPr>
              <w:t>противоправных действий), члены семей погибших (умерших) инвалидов войны, участников Великой Отечественной войны и ветеранов боевых действий, бывшие несовершеннолетние узники концлагерей, гетто, других мест принудительного содержания, созданных фашистами и</w:t>
            </w:r>
            <w:proofErr w:type="gramEnd"/>
            <w:r w:rsidRPr="00CA2AD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CA2ADE">
              <w:rPr>
                <w:rFonts w:ascii="Times New Roman" w:hAnsi="Times New Roman"/>
                <w:sz w:val="18"/>
                <w:szCs w:val="18"/>
              </w:rPr>
              <w:t>их союзниками в период второй мировой войны, в том числе признанные инвалидами вследствие общего заболевания, трудового увечья и других причин (за исключением лиц, инвалидность которых наступила вследствие их противоправных действий), инвалиды и семья, имеющие детей-инвалидов, граждане, подвергшихся воздействию радиации вследствие катастрофы на Чернобыльской АЭС, граждане Российской Федерации, подвергшие воздействию радиации вследствие аварии в 1957 году на производственном объединении "Маяк" и</w:t>
            </w:r>
            <w:proofErr w:type="gramEnd"/>
            <w:r w:rsidRPr="00CA2ADE">
              <w:rPr>
                <w:rFonts w:ascii="Times New Roman" w:hAnsi="Times New Roman"/>
                <w:sz w:val="18"/>
                <w:szCs w:val="18"/>
              </w:rPr>
              <w:t xml:space="preserve"> сбросов радиоактивных </w:t>
            </w:r>
            <w:r w:rsidRPr="00CA2AD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отходов в реку </w:t>
            </w:r>
            <w:proofErr w:type="spellStart"/>
            <w:r w:rsidRPr="00CA2ADE">
              <w:rPr>
                <w:rFonts w:ascii="Times New Roman" w:hAnsi="Times New Roman"/>
                <w:sz w:val="18"/>
                <w:szCs w:val="18"/>
              </w:rPr>
              <w:t>Теча</w:t>
            </w:r>
            <w:proofErr w:type="spellEnd"/>
            <w:r w:rsidRPr="00CA2ADE">
              <w:rPr>
                <w:rFonts w:ascii="Times New Roman" w:hAnsi="Times New Roman"/>
                <w:sz w:val="18"/>
                <w:szCs w:val="18"/>
              </w:rPr>
              <w:t xml:space="preserve">, граждане, подвергшиеся радиационному воздействию вследствие ядерных испытаний на Семипалатинском полигоне, граждане из подразделений особого риска, 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D2" w:rsidRPr="00CA2ADE" w:rsidRDefault="003A3FD2" w:rsidP="004846B0">
            <w:pPr>
              <w:rPr>
                <w:rFonts w:ascii="Times New Roman" w:hAnsi="Times New Roman"/>
                <w:sz w:val="18"/>
                <w:szCs w:val="18"/>
              </w:rPr>
            </w:pPr>
            <w:r w:rsidRPr="00CA2AD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документы, которые заявитель должен представить </w:t>
            </w:r>
            <w:r w:rsidRPr="00CA2ADE">
              <w:rPr>
                <w:rFonts w:ascii="Times New Roman" w:hAnsi="Times New Roman"/>
                <w:sz w:val="18"/>
                <w:szCs w:val="18"/>
                <w:u w:val="single"/>
              </w:rPr>
              <w:t>самостоятельно</w:t>
            </w:r>
            <w:r w:rsidRPr="00CA2ADE"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3A3FD2" w:rsidRPr="00CA2ADE" w:rsidRDefault="003A3FD2" w:rsidP="004846B0">
            <w:pPr>
              <w:rPr>
                <w:rFonts w:ascii="Times New Roman" w:hAnsi="Times New Roman"/>
                <w:sz w:val="18"/>
                <w:szCs w:val="18"/>
              </w:rPr>
            </w:pPr>
            <w:bookmarkStart w:id="2" w:name="sub_2612"/>
            <w:r w:rsidRPr="00CA2ADE">
              <w:rPr>
                <w:rFonts w:ascii="Times New Roman" w:hAnsi="Times New Roman"/>
                <w:sz w:val="18"/>
                <w:szCs w:val="18"/>
              </w:rPr>
              <w:lastRenderedPageBreak/>
              <w:t>1)</w:t>
            </w:r>
            <w:r w:rsidRPr="00CB4331">
              <w:rPr>
                <w:rFonts w:ascii="Times New Roman" w:hAnsi="Times New Roman"/>
                <w:sz w:val="20"/>
                <w:szCs w:val="20"/>
              </w:rPr>
              <w:t xml:space="preserve"> Паспорт гражданина Российской Федерации, </w:t>
            </w:r>
            <w:r w:rsidRPr="00CA2ADE">
              <w:rPr>
                <w:rFonts w:ascii="Times New Roman" w:hAnsi="Times New Roman"/>
                <w:sz w:val="18"/>
                <w:szCs w:val="18"/>
              </w:rPr>
              <w:t>(в случае, если за получением государственной услуги обращается представитель заявителя, то дополнительно представляются документы, удостоверяющие его личность и полномочия);</w:t>
            </w:r>
          </w:p>
          <w:p w:rsidR="003A3FD2" w:rsidRPr="00CA2ADE" w:rsidRDefault="003A3FD2" w:rsidP="004846B0">
            <w:pPr>
              <w:rPr>
                <w:rFonts w:ascii="Times New Roman" w:hAnsi="Times New Roman"/>
                <w:sz w:val="18"/>
                <w:szCs w:val="18"/>
              </w:rPr>
            </w:pPr>
            <w:bookmarkStart w:id="3" w:name="sub_2613"/>
            <w:bookmarkEnd w:id="2"/>
            <w:r w:rsidRPr="00CA2ADE">
              <w:rPr>
                <w:rFonts w:ascii="Times New Roman" w:hAnsi="Times New Roman"/>
                <w:sz w:val="18"/>
                <w:szCs w:val="18"/>
              </w:rPr>
              <w:t xml:space="preserve"> 2)справка федерального государственного учреждения медико-социальной экспертизы об установлении инвалидности (далее - справка МСЭ) (для инвалидов и семей, имеющих детей-инвалидов).</w:t>
            </w:r>
          </w:p>
          <w:p w:rsidR="003A3FD2" w:rsidRPr="00CA2ADE" w:rsidRDefault="003A3FD2" w:rsidP="004846B0">
            <w:pPr>
              <w:rPr>
                <w:rFonts w:ascii="Times New Roman" w:hAnsi="Times New Roman"/>
                <w:sz w:val="18"/>
                <w:szCs w:val="18"/>
              </w:rPr>
            </w:pPr>
            <w:bookmarkStart w:id="4" w:name="sub_262"/>
            <w:bookmarkEnd w:id="3"/>
            <w:r w:rsidRPr="00CA2ADE">
              <w:rPr>
                <w:rFonts w:ascii="Times New Roman" w:hAnsi="Times New Roman"/>
                <w:sz w:val="18"/>
                <w:szCs w:val="18"/>
              </w:rPr>
              <w:t xml:space="preserve">Документы, которые заявитель вправе представить </w:t>
            </w:r>
            <w:r w:rsidRPr="00CA2ADE">
              <w:rPr>
                <w:rFonts w:ascii="Times New Roman" w:hAnsi="Times New Roman"/>
                <w:sz w:val="18"/>
                <w:szCs w:val="18"/>
                <w:u w:val="single"/>
              </w:rPr>
              <w:t>по собственной инициативе</w:t>
            </w:r>
            <w:r w:rsidRPr="00CA2ADE"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3A3FD2" w:rsidRPr="00CA2ADE" w:rsidRDefault="003A3FD2" w:rsidP="004846B0">
            <w:pPr>
              <w:rPr>
                <w:rFonts w:ascii="Times New Roman" w:hAnsi="Times New Roman"/>
                <w:sz w:val="18"/>
                <w:szCs w:val="18"/>
              </w:rPr>
            </w:pPr>
            <w:bookmarkStart w:id="5" w:name="sub_2621"/>
            <w:bookmarkEnd w:id="4"/>
            <w:r w:rsidRPr="00CA2ADE">
              <w:rPr>
                <w:rFonts w:ascii="Times New Roman" w:hAnsi="Times New Roman"/>
                <w:sz w:val="18"/>
                <w:szCs w:val="18"/>
              </w:rPr>
              <w:t>1)выписка из Единого государственного реестра прав на недвижимое имущество и сделок с ним;</w:t>
            </w:r>
          </w:p>
          <w:p w:rsidR="003A3FD2" w:rsidRPr="00CA2ADE" w:rsidRDefault="003A3FD2" w:rsidP="004846B0">
            <w:pPr>
              <w:rPr>
                <w:rFonts w:ascii="Times New Roman" w:hAnsi="Times New Roman"/>
                <w:sz w:val="18"/>
                <w:szCs w:val="18"/>
              </w:rPr>
            </w:pPr>
            <w:bookmarkStart w:id="6" w:name="sub_2622"/>
            <w:bookmarkEnd w:id="5"/>
            <w:r w:rsidRPr="00CA2ADE">
              <w:rPr>
                <w:rFonts w:ascii="Times New Roman" w:hAnsi="Times New Roman"/>
                <w:sz w:val="18"/>
                <w:szCs w:val="18"/>
              </w:rPr>
              <w:t>2)копия документа или выписка из документа, подтверждающего право гражданина на денежную выплату (за исключением копии справки МСЭ);</w:t>
            </w:r>
          </w:p>
          <w:p w:rsidR="003A3FD2" w:rsidRPr="00CA2ADE" w:rsidRDefault="003A3FD2" w:rsidP="004846B0">
            <w:pPr>
              <w:rPr>
                <w:rFonts w:ascii="Times New Roman" w:hAnsi="Times New Roman"/>
                <w:sz w:val="18"/>
                <w:szCs w:val="18"/>
              </w:rPr>
            </w:pPr>
            <w:bookmarkStart w:id="7" w:name="sub_2623"/>
            <w:bookmarkEnd w:id="6"/>
            <w:r w:rsidRPr="00CA2ADE">
              <w:rPr>
                <w:rFonts w:ascii="Times New Roman" w:hAnsi="Times New Roman"/>
                <w:sz w:val="18"/>
                <w:szCs w:val="18"/>
              </w:rPr>
              <w:t>3)справка уполномоченного органа о неполучении денежной выплаты по прежнему месту жительства;</w:t>
            </w:r>
          </w:p>
          <w:p w:rsidR="003A3FD2" w:rsidRPr="00CA2ADE" w:rsidRDefault="003A3FD2" w:rsidP="004846B0">
            <w:pPr>
              <w:rPr>
                <w:rFonts w:ascii="Times New Roman" w:hAnsi="Times New Roman"/>
                <w:sz w:val="18"/>
                <w:szCs w:val="18"/>
              </w:rPr>
            </w:pPr>
            <w:bookmarkStart w:id="8" w:name="sub_2624"/>
            <w:bookmarkEnd w:id="7"/>
            <w:r w:rsidRPr="00CA2ADE">
              <w:rPr>
                <w:rFonts w:ascii="Times New Roman" w:hAnsi="Times New Roman"/>
                <w:sz w:val="18"/>
                <w:szCs w:val="18"/>
              </w:rPr>
              <w:t>4)документ, содержащий сведения о гражданах, зарегистрированных по месту жительства или месту пребывания в жилом помещении, за которое начисляются платежи.</w:t>
            </w:r>
          </w:p>
          <w:bookmarkEnd w:id="8"/>
          <w:p w:rsidR="003A3FD2" w:rsidRPr="00CA2ADE" w:rsidRDefault="003A3FD2" w:rsidP="00065D91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18"/>
                <w:szCs w:val="18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D2" w:rsidRPr="00CB4331" w:rsidRDefault="003A3FD2" w:rsidP="0095132E">
            <w:pPr>
              <w:pStyle w:val="aa"/>
              <w:autoSpaceDE w:val="0"/>
              <w:autoSpaceDN w:val="0"/>
              <w:adjustRightInd w:val="0"/>
              <w:ind w:left="-6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433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Оформляется на едином бланке для </w:t>
            </w:r>
            <w:r w:rsidRPr="00CB4331">
              <w:rPr>
                <w:rFonts w:ascii="Times New Roman" w:hAnsi="Times New Roman"/>
                <w:sz w:val="20"/>
                <w:szCs w:val="20"/>
              </w:rPr>
              <w:lastRenderedPageBreak/>
              <w:t>всей Российской Федерации на русском языке. Должен быть действительным на срок обращения за предоставлением услуги.</w:t>
            </w:r>
          </w:p>
          <w:p w:rsidR="003A3FD2" w:rsidRPr="00CB4331" w:rsidRDefault="003A3FD2" w:rsidP="0095132E">
            <w:pPr>
              <w:autoSpaceDE w:val="0"/>
              <w:autoSpaceDN w:val="0"/>
              <w:adjustRightInd w:val="0"/>
              <w:ind w:left="-6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4331">
              <w:rPr>
                <w:rFonts w:ascii="Times New Roman" w:hAnsi="Times New Roman"/>
                <w:sz w:val="20"/>
                <w:szCs w:val="20"/>
              </w:rPr>
              <w:t>Не должен содержать подчисток, приписок,   зачеркнутых слов и других исправлений.</w:t>
            </w:r>
          </w:p>
          <w:p w:rsidR="003A3FD2" w:rsidRPr="00CB4331" w:rsidRDefault="003A3FD2" w:rsidP="0095132E">
            <w:pPr>
              <w:autoSpaceDE w:val="0"/>
              <w:autoSpaceDN w:val="0"/>
              <w:adjustRightInd w:val="0"/>
              <w:ind w:left="-6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4331">
              <w:rPr>
                <w:rFonts w:ascii="Times New Roman" w:hAnsi="Times New Roman"/>
                <w:sz w:val="20"/>
                <w:szCs w:val="20"/>
              </w:rPr>
              <w:t>Не должен иметь повреждений, наличие которых не позволяет однозначно истолковать их содержание.</w:t>
            </w:r>
          </w:p>
          <w:p w:rsidR="003A3FD2" w:rsidRPr="00CB4331" w:rsidRDefault="003A3FD2" w:rsidP="0095132E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D2" w:rsidRPr="00CB4331" w:rsidRDefault="003A3FD2" w:rsidP="0095132E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CB4331">
              <w:rPr>
                <w:b w:val="0"/>
                <w:sz w:val="20"/>
                <w:szCs w:val="20"/>
                <w:lang w:eastAsia="ru-RU"/>
              </w:rPr>
              <w:lastRenderedPageBreak/>
              <w:t>имеется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D2" w:rsidRPr="00CB4331" w:rsidRDefault="003A3FD2" w:rsidP="0095132E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CB4331">
              <w:rPr>
                <w:rFonts w:ascii="Times New Roman" w:hAnsi="Times New Roman"/>
                <w:sz w:val="20"/>
                <w:szCs w:val="20"/>
              </w:rPr>
              <w:t xml:space="preserve">- любое дееспособное </w:t>
            </w:r>
            <w:r w:rsidRPr="00CB4331">
              <w:rPr>
                <w:rFonts w:ascii="Times New Roman" w:hAnsi="Times New Roman"/>
                <w:sz w:val="20"/>
                <w:szCs w:val="20"/>
              </w:rPr>
              <w:lastRenderedPageBreak/>
              <w:t>лицо, достигшее 18 лет;</w:t>
            </w:r>
          </w:p>
          <w:p w:rsidR="003A3FD2" w:rsidRPr="00CB4331" w:rsidRDefault="003A3FD2" w:rsidP="0095132E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CB4331">
              <w:rPr>
                <w:rFonts w:ascii="Times New Roman" w:hAnsi="Times New Roman"/>
                <w:sz w:val="20"/>
                <w:szCs w:val="20"/>
              </w:rPr>
              <w:t>- опекун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D2" w:rsidRPr="00CB4331" w:rsidRDefault="003A3FD2" w:rsidP="0095132E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  <w:lang w:eastAsia="ru-RU"/>
              </w:rPr>
            </w:pPr>
            <w:r w:rsidRPr="00CB4331">
              <w:rPr>
                <w:b w:val="0"/>
                <w:sz w:val="20"/>
                <w:szCs w:val="20"/>
                <w:lang w:eastAsia="ru-RU"/>
              </w:rPr>
              <w:lastRenderedPageBreak/>
              <w:t>- доверенность;</w:t>
            </w:r>
          </w:p>
          <w:p w:rsidR="003A3FD2" w:rsidRPr="00CB4331" w:rsidRDefault="003A3FD2" w:rsidP="0095132E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CB4331">
              <w:rPr>
                <w:b w:val="0"/>
                <w:sz w:val="20"/>
                <w:szCs w:val="20"/>
                <w:lang w:eastAsia="ru-RU"/>
              </w:rPr>
              <w:t xml:space="preserve">- постановление </w:t>
            </w:r>
            <w:r w:rsidRPr="00CB4331">
              <w:rPr>
                <w:b w:val="0"/>
                <w:sz w:val="20"/>
                <w:szCs w:val="20"/>
                <w:lang w:eastAsia="ru-RU"/>
              </w:rPr>
              <w:lastRenderedPageBreak/>
              <w:t xml:space="preserve">(приказ) об опекунстве 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FD2" w:rsidRPr="00CB4331" w:rsidRDefault="003A3FD2" w:rsidP="0095132E">
            <w:pPr>
              <w:pStyle w:val="40"/>
              <w:spacing w:after="0" w:line="24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CB4331">
              <w:rPr>
                <w:b w:val="0"/>
                <w:bCs w:val="0"/>
                <w:sz w:val="20"/>
                <w:szCs w:val="20"/>
              </w:rPr>
              <w:lastRenderedPageBreak/>
              <w:t>Нотариальн</w:t>
            </w:r>
            <w:proofErr w:type="gramStart"/>
            <w:r w:rsidRPr="00CB4331">
              <w:rPr>
                <w:b w:val="0"/>
                <w:bCs w:val="0"/>
                <w:sz w:val="20"/>
                <w:szCs w:val="20"/>
              </w:rPr>
              <w:t>о-</w:t>
            </w:r>
            <w:proofErr w:type="gramEnd"/>
            <w:r w:rsidRPr="00CB4331">
              <w:rPr>
                <w:b w:val="0"/>
                <w:bCs w:val="0"/>
                <w:sz w:val="20"/>
                <w:szCs w:val="20"/>
              </w:rPr>
              <w:t xml:space="preserve"> заверенная доверенность.</w:t>
            </w:r>
          </w:p>
          <w:p w:rsidR="003A3FD2" w:rsidRPr="00CB4331" w:rsidRDefault="003A3FD2" w:rsidP="0095132E">
            <w:pPr>
              <w:pStyle w:val="40"/>
              <w:spacing w:after="0" w:line="24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CB4331">
              <w:rPr>
                <w:b w:val="0"/>
                <w:bCs w:val="0"/>
                <w:sz w:val="20"/>
                <w:szCs w:val="20"/>
              </w:rPr>
              <w:lastRenderedPageBreak/>
              <w:t>Должна быть действительной на момент обращения за предоставлением услуги.</w:t>
            </w:r>
          </w:p>
          <w:p w:rsidR="003A3FD2" w:rsidRPr="00CB4331" w:rsidRDefault="003A3FD2" w:rsidP="0095132E">
            <w:pPr>
              <w:pStyle w:val="40"/>
              <w:spacing w:after="0" w:line="24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CB4331">
              <w:rPr>
                <w:b w:val="0"/>
                <w:bCs w:val="0"/>
                <w:sz w:val="20"/>
                <w:szCs w:val="20"/>
              </w:rPr>
              <w:t>Не должна содержать подчисток, приписок, зачеркнутых слов и других исправлений.</w:t>
            </w:r>
          </w:p>
          <w:p w:rsidR="003A3FD2" w:rsidRPr="00CB4331" w:rsidRDefault="003A3FD2" w:rsidP="0095132E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  <w:r w:rsidRPr="00CB4331">
              <w:rPr>
                <w:b w:val="0"/>
                <w:bCs w:val="0"/>
                <w:sz w:val="20"/>
                <w:szCs w:val="20"/>
              </w:rPr>
              <w:t>Не должна иметь повреждений, наличие которых не позволяет однозначно истолковать их содержание</w:t>
            </w:r>
          </w:p>
        </w:tc>
      </w:tr>
    </w:tbl>
    <w:p w:rsidR="000A7CC9" w:rsidRDefault="000A7CC9" w:rsidP="0052655B">
      <w:pPr>
        <w:pStyle w:val="40"/>
        <w:shd w:val="clear" w:color="auto" w:fill="auto"/>
        <w:spacing w:after="0" w:line="240" w:lineRule="auto"/>
      </w:pPr>
    </w:p>
    <w:p w:rsidR="000A7CC9" w:rsidRDefault="000A7CC9" w:rsidP="0052655B">
      <w:pPr>
        <w:pStyle w:val="40"/>
        <w:shd w:val="clear" w:color="auto" w:fill="auto"/>
        <w:spacing w:after="0" w:line="240" w:lineRule="auto"/>
      </w:pP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  <w:rPr>
          <w:rFonts w:eastAsiaTheme="minorHAnsi"/>
        </w:rPr>
      </w:pPr>
      <w:r w:rsidRPr="00B76C0E">
        <w:t>Раздел 4. «Документы, предоставляем</w:t>
      </w:r>
      <w:r w:rsidR="00460EA5">
        <w:t>ые заявителем для получения</w:t>
      </w:r>
      <w:r w:rsidR="00862E54">
        <w:t xml:space="preserve"> </w:t>
      </w:r>
      <w:r w:rsidRPr="00B76C0E">
        <w:t>услуги»</w:t>
      </w: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</w:pPr>
    </w:p>
    <w:tbl>
      <w:tblPr>
        <w:tblStyle w:val="a3"/>
        <w:tblW w:w="14982" w:type="dxa"/>
        <w:jc w:val="center"/>
        <w:tblInd w:w="20" w:type="dxa"/>
        <w:tblLook w:val="04A0" w:firstRow="1" w:lastRow="0" w:firstColumn="1" w:lastColumn="0" w:noHBand="0" w:noVBand="1"/>
      </w:tblPr>
      <w:tblGrid>
        <w:gridCol w:w="531"/>
        <w:gridCol w:w="2170"/>
        <w:gridCol w:w="2438"/>
        <w:gridCol w:w="1992"/>
        <w:gridCol w:w="1466"/>
        <w:gridCol w:w="1793"/>
        <w:gridCol w:w="1892"/>
        <w:gridCol w:w="2700"/>
      </w:tblGrid>
      <w:tr w:rsidR="00484C13" w:rsidRPr="00B76C0E" w:rsidTr="00C37169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№ </w:t>
            </w:r>
            <w:proofErr w:type="gram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</w:t>
            </w:r>
            <w:proofErr w:type="gram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/п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Категория документа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 w:rsidP="00862E54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Наименования документов, которые предста</w:t>
            </w:r>
            <w:r w:rsidR="00862E54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вляет заявитель для получения 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услуги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C34E0A" w:rsidP="00C34E0A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Условие </w:t>
            </w:r>
            <w:r w:rsidR="0052655B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пре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</w:t>
            </w:r>
            <w:r w:rsidR="0052655B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доставл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ения документа</w:t>
            </w:r>
            <w:r w:rsidR="0052655B" w:rsidRPr="00B76C0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Установленные требования к документу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Форма (шаблон) документа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Образец документа/заполнения документа</w:t>
            </w:r>
          </w:p>
        </w:tc>
      </w:tr>
      <w:tr w:rsidR="00484C13" w:rsidRPr="00B76C0E" w:rsidTr="00C37169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3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4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5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6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8</w:t>
            </w:r>
          </w:p>
        </w:tc>
      </w:tr>
      <w:tr w:rsidR="00181232" w:rsidRPr="00B76C0E" w:rsidTr="00C37169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232" w:rsidRPr="00181232" w:rsidRDefault="00181232" w:rsidP="0095132E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18"/>
                <w:szCs w:val="18"/>
              </w:rPr>
            </w:pPr>
            <w:r w:rsidRPr="00181232">
              <w:rPr>
                <w:b w:val="0"/>
                <w:sz w:val="18"/>
                <w:szCs w:val="18"/>
              </w:rPr>
              <w:t>1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232" w:rsidRPr="00181232" w:rsidRDefault="00181232" w:rsidP="0095132E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18"/>
                <w:szCs w:val="18"/>
              </w:rPr>
            </w:pPr>
            <w:r w:rsidRPr="00181232">
              <w:rPr>
                <w:rFonts w:eastAsia="Batang"/>
                <w:b w:val="0"/>
                <w:sz w:val="18"/>
                <w:szCs w:val="18"/>
              </w:rPr>
              <w:t>заявление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232" w:rsidRPr="00181232" w:rsidRDefault="00181232" w:rsidP="0095132E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18"/>
                <w:szCs w:val="18"/>
              </w:rPr>
            </w:pPr>
            <w:r w:rsidRPr="00181232">
              <w:rPr>
                <w:rFonts w:eastAsia="Batang"/>
                <w:b w:val="0"/>
                <w:sz w:val="18"/>
                <w:szCs w:val="18"/>
              </w:rPr>
              <w:t>заявление о назначении мер социальной поддержки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232" w:rsidRPr="00181232" w:rsidRDefault="00181232" w:rsidP="0095132E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18"/>
                <w:szCs w:val="18"/>
              </w:rPr>
            </w:pPr>
            <w:r w:rsidRPr="00181232">
              <w:rPr>
                <w:rFonts w:eastAsia="Batang"/>
                <w:b w:val="0"/>
                <w:sz w:val="18"/>
                <w:szCs w:val="18"/>
              </w:rPr>
              <w:t>1 экз. подлинник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232" w:rsidRPr="00181232" w:rsidRDefault="00181232" w:rsidP="0095132E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18"/>
                <w:szCs w:val="18"/>
              </w:rPr>
            </w:pPr>
            <w:r w:rsidRPr="00181232">
              <w:rPr>
                <w:rFonts w:eastAsia="Batang"/>
                <w:b w:val="0"/>
                <w:sz w:val="18"/>
                <w:szCs w:val="18"/>
              </w:rPr>
              <w:t>нет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232" w:rsidRPr="00181232" w:rsidRDefault="00181232" w:rsidP="001812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81232">
              <w:rPr>
                <w:rFonts w:ascii="Times New Roman" w:hAnsi="Times New Roman"/>
                <w:sz w:val="18"/>
                <w:szCs w:val="18"/>
              </w:rPr>
              <w:t>В заявлении указываются:</w:t>
            </w:r>
          </w:p>
          <w:p w:rsidR="00181232" w:rsidRPr="00181232" w:rsidRDefault="00181232" w:rsidP="001812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81232">
              <w:rPr>
                <w:rFonts w:ascii="Times New Roman" w:hAnsi="Times New Roman"/>
                <w:sz w:val="18"/>
                <w:szCs w:val="18"/>
              </w:rPr>
              <w:t>а) наименование уполномоченного органа, в который подается заявление;</w:t>
            </w:r>
          </w:p>
          <w:p w:rsidR="00181232" w:rsidRPr="00181232" w:rsidRDefault="00181232" w:rsidP="001812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81232">
              <w:rPr>
                <w:rFonts w:ascii="Times New Roman" w:hAnsi="Times New Roman"/>
                <w:sz w:val="18"/>
                <w:szCs w:val="18"/>
              </w:rPr>
              <w:t>б) фамилия, имя, отчество (при наличии) без сокращений в соответствии с доку</w:t>
            </w:r>
            <w:r>
              <w:rPr>
                <w:rFonts w:ascii="Times New Roman" w:hAnsi="Times New Roman"/>
                <w:sz w:val="18"/>
                <w:szCs w:val="18"/>
              </w:rPr>
              <w:t>ментом, удостоверяющим личность</w:t>
            </w:r>
            <w:r w:rsidRPr="00181232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181232" w:rsidRPr="00181232" w:rsidRDefault="00181232" w:rsidP="001812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81232">
              <w:rPr>
                <w:rFonts w:ascii="Times New Roman" w:hAnsi="Times New Roman"/>
                <w:sz w:val="18"/>
                <w:szCs w:val="18"/>
              </w:rPr>
              <w:t xml:space="preserve">в) сведения о документе, удостоверяющем личность (вид документа, удостоверяющего личность, серия и номер документа, </w:t>
            </w:r>
            <w:r w:rsidRPr="00181232">
              <w:rPr>
                <w:rFonts w:ascii="Times New Roman" w:hAnsi="Times New Roman"/>
                <w:sz w:val="18"/>
                <w:szCs w:val="18"/>
              </w:rPr>
              <w:lastRenderedPageBreak/>
              <w:t>кем выдан документ, дата его выдачи), заполняются в соответствии с реквизитами документа, удостоверяющего личность;</w:t>
            </w:r>
          </w:p>
          <w:p w:rsidR="00181232" w:rsidRPr="00181232" w:rsidRDefault="00181232" w:rsidP="001812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181232">
              <w:rPr>
                <w:rFonts w:ascii="Times New Roman" w:hAnsi="Times New Roman"/>
                <w:sz w:val="18"/>
                <w:szCs w:val="18"/>
              </w:rPr>
              <w:t>г) сведения о месте жительства, месте пребывания (почтовый индекс, наименование региона, района, города, иного населенного пункта, улицы, номера дома, корпуса, квартиры) указываются на основании записи в паспорте или документе, подтверждающем регистрацию по месту жительства, месту пребывания (если предъявляется не паспорт, а иной документ, удостоверяющий личность);</w:t>
            </w:r>
            <w:proofErr w:type="gramEnd"/>
          </w:p>
          <w:p w:rsidR="00181232" w:rsidRPr="00181232" w:rsidRDefault="00181232" w:rsidP="001812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81232">
              <w:rPr>
                <w:rFonts w:ascii="Times New Roman" w:hAnsi="Times New Roman"/>
                <w:sz w:val="18"/>
                <w:szCs w:val="18"/>
              </w:rPr>
              <w:t xml:space="preserve">е) </w:t>
            </w:r>
            <w:r w:rsidR="00514806">
              <w:rPr>
                <w:rFonts w:ascii="Times New Roman" w:hAnsi="Times New Roman"/>
                <w:sz w:val="18"/>
                <w:szCs w:val="18"/>
              </w:rPr>
              <w:t>мера социальной поддержки</w:t>
            </w:r>
            <w:r w:rsidRPr="00181232">
              <w:rPr>
                <w:rFonts w:ascii="Times New Roman" w:hAnsi="Times New Roman"/>
                <w:sz w:val="18"/>
                <w:szCs w:val="18"/>
              </w:rPr>
              <w:t xml:space="preserve">, за </w:t>
            </w:r>
            <w:proofErr w:type="gramStart"/>
            <w:r w:rsidRPr="00181232">
              <w:rPr>
                <w:rFonts w:ascii="Times New Roman" w:hAnsi="Times New Roman"/>
                <w:sz w:val="18"/>
                <w:szCs w:val="18"/>
              </w:rPr>
              <w:t>назначением</w:t>
            </w:r>
            <w:proofErr w:type="gramEnd"/>
            <w:r w:rsidRPr="00181232">
              <w:rPr>
                <w:rFonts w:ascii="Times New Roman" w:hAnsi="Times New Roman"/>
                <w:sz w:val="18"/>
                <w:szCs w:val="18"/>
              </w:rPr>
              <w:t xml:space="preserve"> и выплатой </w:t>
            </w:r>
            <w:proofErr w:type="gramStart"/>
            <w:r w:rsidRPr="00181232">
              <w:rPr>
                <w:rFonts w:ascii="Times New Roman" w:hAnsi="Times New Roman"/>
                <w:sz w:val="18"/>
                <w:szCs w:val="18"/>
              </w:rPr>
              <w:t>которого</w:t>
            </w:r>
            <w:proofErr w:type="gramEnd"/>
            <w:r w:rsidRPr="00181232">
              <w:rPr>
                <w:rFonts w:ascii="Times New Roman" w:hAnsi="Times New Roman"/>
                <w:sz w:val="18"/>
                <w:szCs w:val="18"/>
              </w:rPr>
              <w:t xml:space="preserve"> обращается лицо, имеющее право;</w:t>
            </w:r>
          </w:p>
          <w:p w:rsidR="00181232" w:rsidRPr="00181232" w:rsidRDefault="00181232" w:rsidP="001812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81232">
              <w:rPr>
                <w:rFonts w:ascii="Times New Roman" w:hAnsi="Times New Roman"/>
                <w:sz w:val="18"/>
                <w:szCs w:val="18"/>
              </w:rPr>
              <w:t xml:space="preserve">ж) способ получения </w:t>
            </w:r>
            <w:r w:rsidR="00514806">
              <w:rPr>
                <w:rFonts w:ascii="Times New Roman" w:hAnsi="Times New Roman"/>
                <w:sz w:val="18"/>
                <w:szCs w:val="18"/>
              </w:rPr>
              <w:t>меры социальной поддержки</w:t>
            </w:r>
            <w:r w:rsidRPr="00181232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r w:rsidR="00514806">
              <w:rPr>
                <w:rFonts w:ascii="Times New Roman" w:hAnsi="Times New Roman"/>
                <w:sz w:val="18"/>
                <w:szCs w:val="18"/>
              </w:rPr>
              <w:t>через отделение почтовой связи</w:t>
            </w:r>
            <w:r w:rsidRPr="00181232">
              <w:rPr>
                <w:rFonts w:ascii="Times New Roman" w:hAnsi="Times New Roman"/>
                <w:sz w:val="18"/>
                <w:szCs w:val="18"/>
              </w:rPr>
              <w:t xml:space="preserve"> либо перечислением на </w:t>
            </w:r>
            <w:r w:rsidRPr="00181232">
              <w:rPr>
                <w:rFonts w:ascii="Times New Roman" w:hAnsi="Times New Roman"/>
                <w:sz w:val="18"/>
                <w:szCs w:val="18"/>
              </w:rPr>
              <w:lastRenderedPageBreak/>
              <w:t>личный счет лица,  открытый в кредитной организации;</w:t>
            </w:r>
          </w:p>
          <w:p w:rsidR="00181232" w:rsidRPr="00181232" w:rsidRDefault="00181232" w:rsidP="00514806">
            <w:pPr>
              <w:pStyle w:val="40"/>
              <w:shd w:val="clear" w:color="auto" w:fill="auto"/>
              <w:spacing w:after="184" w:line="280" w:lineRule="exact"/>
              <w:jc w:val="both"/>
              <w:rPr>
                <w:rFonts w:eastAsia="Batang"/>
                <w:b w:val="0"/>
                <w:sz w:val="18"/>
                <w:szCs w:val="18"/>
              </w:rPr>
            </w:pPr>
            <w:r w:rsidRPr="00181232">
              <w:rPr>
                <w:b w:val="0"/>
                <w:sz w:val="18"/>
                <w:szCs w:val="18"/>
              </w:rPr>
              <w:t>з) сведения о ре</w:t>
            </w:r>
            <w:r w:rsidR="00514806">
              <w:rPr>
                <w:b w:val="0"/>
                <w:sz w:val="18"/>
                <w:szCs w:val="18"/>
              </w:rPr>
              <w:t>квизитах счета</w:t>
            </w:r>
            <w:r w:rsidRPr="00181232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232" w:rsidRPr="00181232" w:rsidRDefault="00181232" w:rsidP="0095132E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18"/>
                <w:szCs w:val="18"/>
              </w:rPr>
            </w:pPr>
            <w:r w:rsidRPr="00181232">
              <w:rPr>
                <w:rFonts w:eastAsia="Batang"/>
                <w:b w:val="0"/>
                <w:sz w:val="18"/>
                <w:szCs w:val="18"/>
              </w:rPr>
              <w:lastRenderedPageBreak/>
              <w:t>по форме согласно Приложению № 4 к административному регламенту предоставления государственной услуги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232" w:rsidRPr="00181232" w:rsidRDefault="00FE7FF6" w:rsidP="0095132E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18"/>
                <w:szCs w:val="18"/>
              </w:rPr>
            </w:pPr>
            <w:r>
              <w:rPr>
                <w:rFonts w:eastAsia="Batang"/>
                <w:b w:val="0"/>
                <w:sz w:val="18"/>
                <w:szCs w:val="18"/>
              </w:rPr>
              <w:t>Приложение 1</w:t>
            </w:r>
          </w:p>
        </w:tc>
      </w:tr>
      <w:tr w:rsidR="00181232" w:rsidRPr="00B76C0E" w:rsidTr="00C37169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232" w:rsidRPr="00514806" w:rsidRDefault="00181232" w:rsidP="0095132E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18"/>
                <w:szCs w:val="18"/>
              </w:rPr>
            </w:pPr>
            <w:r w:rsidRPr="00514806">
              <w:rPr>
                <w:b w:val="0"/>
                <w:sz w:val="18"/>
                <w:szCs w:val="18"/>
              </w:rPr>
              <w:lastRenderedPageBreak/>
              <w:t>2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232" w:rsidRPr="00514806" w:rsidRDefault="00181232" w:rsidP="0095132E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18"/>
                <w:szCs w:val="18"/>
              </w:rPr>
            </w:pPr>
            <w:r w:rsidRPr="00514806">
              <w:rPr>
                <w:rFonts w:eastAsia="Batang"/>
                <w:b w:val="0"/>
                <w:sz w:val="18"/>
                <w:szCs w:val="18"/>
              </w:rPr>
              <w:t>документ, удостоверяющий личность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232" w:rsidRPr="00514806" w:rsidRDefault="00181232" w:rsidP="0095132E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18"/>
                <w:szCs w:val="18"/>
              </w:rPr>
            </w:pPr>
            <w:r w:rsidRPr="00514806">
              <w:rPr>
                <w:rFonts w:eastAsia="Batang"/>
                <w:b w:val="0"/>
                <w:sz w:val="18"/>
                <w:szCs w:val="18"/>
              </w:rPr>
              <w:t>паспорт гражданина Российской Федерации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232" w:rsidRPr="00514806" w:rsidRDefault="00181232" w:rsidP="0095132E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18"/>
                <w:szCs w:val="18"/>
              </w:rPr>
            </w:pPr>
            <w:r w:rsidRPr="00514806">
              <w:rPr>
                <w:rFonts w:eastAsia="Batang"/>
                <w:b w:val="0"/>
                <w:sz w:val="18"/>
                <w:szCs w:val="18"/>
              </w:rPr>
              <w:t>1-экз. копия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232" w:rsidRPr="00514806" w:rsidRDefault="00181232" w:rsidP="0095132E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18"/>
                <w:szCs w:val="18"/>
              </w:rPr>
            </w:pPr>
            <w:r w:rsidRPr="00514806">
              <w:rPr>
                <w:rFonts w:eastAsia="Batang"/>
                <w:b w:val="0"/>
                <w:sz w:val="18"/>
                <w:szCs w:val="18"/>
              </w:rPr>
              <w:t>нет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232" w:rsidRDefault="00B611BE" w:rsidP="00B611BE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Бланк  изготавливается по единому образцу  в соответствии с действующим законодательством Российской Федерации.</w:t>
            </w:r>
          </w:p>
          <w:p w:rsidR="00B611BE" w:rsidRPr="00514806" w:rsidRDefault="00B611BE" w:rsidP="00B611BE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Бланк имеет серию и номер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232" w:rsidRPr="00514806" w:rsidRDefault="00181232" w:rsidP="0095132E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18"/>
                <w:szCs w:val="18"/>
              </w:rPr>
            </w:pPr>
            <w:r w:rsidRPr="00514806">
              <w:rPr>
                <w:rFonts w:eastAsia="Batang"/>
                <w:b w:val="0"/>
                <w:sz w:val="18"/>
                <w:szCs w:val="18"/>
              </w:rPr>
              <w:t>-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232" w:rsidRPr="00514806" w:rsidRDefault="00181232" w:rsidP="0095132E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18"/>
                <w:szCs w:val="18"/>
              </w:rPr>
            </w:pPr>
            <w:r w:rsidRPr="00514806">
              <w:rPr>
                <w:rFonts w:eastAsia="Batang"/>
                <w:b w:val="0"/>
                <w:sz w:val="18"/>
                <w:szCs w:val="18"/>
              </w:rPr>
              <w:t>-</w:t>
            </w:r>
          </w:p>
        </w:tc>
      </w:tr>
      <w:tr w:rsidR="00181232" w:rsidRPr="00B76C0E" w:rsidTr="00C37169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232" w:rsidRPr="002B3A92" w:rsidRDefault="000879D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3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232" w:rsidRPr="002B3A92" w:rsidRDefault="00181232" w:rsidP="00454812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18"/>
                <w:szCs w:val="18"/>
              </w:rPr>
            </w:pPr>
            <w:r w:rsidRPr="002B3A92">
              <w:rPr>
                <w:b w:val="0"/>
                <w:sz w:val="18"/>
                <w:szCs w:val="18"/>
              </w:rPr>
              <w:t xml:space="preserve">справка федерального государственного учреждения медико-социальной экспертизы об установлении инвалидности 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232" w:rsidRPr="002B3A92" w:rsidRDefault="00181232" w:rsidP="009474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2B3A92">
              <w:rPr>
                <w:rFonts w:ascii="Times New Roman" w:hAnsi="Times New Roman"/>
                <w:bCs/>
                <w:sz w:val="18"/>
                <w:szCs w:val="18"/>
              </w:rPr>
              <w:t>Справка МСЭ</w:t>
            </w:r>
          </w:p>
          <w:p w:rsidR="00181232" w:rsidRPr="002B3A92" w:rsidRDefault="00181232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18"/>
                <w:szCs w:val="18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232" w:rsidRPr="002B3A92" w:rsidRDefault="002B3A92" w:rsidP="005B1893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1-экз. копия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232" w:rsidRPr="002B3A92" w:rsidRDefault="00181232" w:rsidP="00484C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2B3A92">
              <w:rPr>
                <w:rFonts w:ascii="Times New Roman" w:hAnsi="Times New Roman"/>
                <w:bCs/>
                <w:sz w:val="18"/>
                <w:szCs w:val="18"/>
              </w:rPr>
              <w:t>нет</w:t>
            </w:r>
          </w:p>
          <w:p w:rsidR="00181232" w:rsidRPr="002B3A92" w:rsidRDefault="00181232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18"/>
                <w:szCs w:val="18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92" w:rsidRDefault="002B3A92" w:rsidP="002B3A92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В соответствии с действующим законодательством Российской Федерации.</w:t>
            </w:r>
          </w:p>
          <w:p w:rsidR="002B3A92" w:rsidRDefault="002B3A92" w:rsidP="002B3A92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Бланк имеет серию и номер</w:t>
            </w:r>
          </w:p>
          <w:p w:rsidR="00181232" w:rsidRPr="002B3A92" w:rsidRDefault="00181232" w:rsidP="00484C13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232" w:rsidRPr="002B3A92" w:rsidRDefault="00181232" w:rsidP="00484C13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18"/>
                <w:szCs w:val="18"/>
              </w:rPr>
            </w:pPr>
            <w:r w:rsidRPr="002B3A92">
              <w:rPr>
                <w:b w:val="0"/>
                <w:sz w:val="18"/>
                <w:szCs w:val="18"/>
              </w:rPr>
              <w:t>-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232" w:rsidRPr="002B3A92" w:rsidRDefault="00181232" w:rsidP="00484C13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18"/>
                <w:szCs w:val="18"/>
              </w:rPr>
            </w:pPr>
            <w:r w:rsidRPr="002B3A92">
              <w:rPr>
                <w:b w:val="0"/>
                <w:sz w:val="18"/>
                <w:szCs w:val="18"/>
              </w:rPr>
              <w:t>-</w:t>
            </w:r>
          </w:p>
        </w:tc>
      </w:tr>
    </w:tbl>
    <w:p w:rsidR="005B7823" w:rsidRDefault="005B7823" w:rsidP="0052655B">
      <w:pPr>
        <w:pStyle w:val="40"/>
        <w:shd w:val="clear" w:color="auto" w:fill="auto"/>
        <w:spacing w:after="0" w:line="240" w:lineRule="auto"/>
        <w:jc w:val="both"/>
      </w:pP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  <w:jc w:val="both"/>
        <w:rPr>
          <w:rFonts w:eastAsiaTheme="minorHAnsi"/>
        </w:rPr>
      </w:pPr>
      <w:r w:rsidRPr="00B76C0E">
        <w:t>Раздел 5. «Документы и сведения, получаемые посредством межведомственного информационного взаимодействия»</w:t>
      </w: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  <w:jc w:val="both"/>
      </w:pP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1671"/>
        <w:gridCol w:w="1435"/>
        <w:gridCol w:w="1671"/>
        <w:gridCol w:w="1654"/>
        <w:gridCol w:w="1654"/>
        <w:gridCol w:w="1867"/>
        <w:gridCol w:w="1670"/>
        <w:gridCol w:w="1670"/>
        <w:gridCol w:w="1670"/>
      </w:tblGrid>
      <w:tr w:rsidR="00FF19BC" w:rsidRPr="00B76C0E" w:rsidTr="00303F0F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Реквизиты актуальной 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lastRenderedPageBreak/>
              <w:t>технологической карты межведомственного взаимодействия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lastRenderedPageBreak/>
              <w:t xml:space="preserve">Наименование 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lastRenderedPageBreak/>
              <w:t>запрашиваемого документа (сведения)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lastRenderedPageBreak/>
              <w:t xml:space="preserve">Перечень и состав 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lastRenderedPageBreak/>
              <w:t>сведений, запрашиваемых в рамках межведомственного информационного взаимодействия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lastRenderedPageBreak/>
              <w:t xml:space="preserve">Наименование органа 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lastRenderedPageBreak/>
              <w:t>(организации), направляющего (ей) межведомственный запрос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lastRenderedPageBreak/>
              <w:t xml:space="preserve">Наименование органа 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lastRenderedPageBreak/>
              <w:t>(организации), в адрес которог</w:t>
            </w:r>
            <w:proofErr w:type="gram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о(</w:t>
            </w:r>
            <w:proofErr w:type="gram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ой) направляется межведомственный запрос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lastRenderedPageBreak/>
              <w:t xml:space="preserve">SID электронного 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lastRenderedPageBreak/>
              <w:t>сервиса</w:t>
            </w:r>
            <w:r w:rsidR="00521CAB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/наименование вида сведений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lastRenderedPageBreak/>
              <w:t>Срок осуществлени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lastRenderedPageBreak/>
              <w:t>я межведомственного информационного взаимодействия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lastRenderedPageBreak/>
              <w:t xml:space="preserve">Форма (шаблон) 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lastRenderedPageBreak/>
              <w:t>межведомственного запроса</w:t>
            </w:r>
            <w:r w:rsidR="00521CAB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и ответа на межведомственный запрос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1CA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lastRenderedPageBreak/>
              <w:t>Образ</w:t>
            </w:r>
            <w:r w:rsidR="0052655B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ц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ы</w:t>
            </w:r>
            <w:r w:rsidR="0052655B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заполнения </w:t>
            </w:r>
            <w:r w:rsidR="0052655B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lastRenderedPageBreak/>
              <w:t>формы межведомственного запроса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и ответа на межведомственный запрос</w:t>
            </w:r>
          </w:p>
        </w:tc>
      </w:tr>
      <w:tr w:rsidR="00FF19BC" w:rsidRPr="00B76C0E" w:rsidTr="00303F0F">
        <w:trPr>
          <w:trHeight w:val="594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2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4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5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7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8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9</w:t>
            </w:r>
          </w:p>
        </w:tc>
      </w:tr>
      <w:tr w:rsidR="00FF19BC" w:rsidTr="00303F0F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879D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46" w:rsidRPr="000879DA" w:rsidRDefault="00B91946" w:rsidP="00B9194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0879DA">
              <w:rPr>
                <w:rFonts w:ascii="Times New Roman" w:hAnsi="Times New Roman"/>
                <w:bCs/>
                <w:sz w:val="18"/>
                <w:szCs w:val="18"/>
              </w:rPr>
              <w:t>выписк</w:t>
            </w:r>
            <w:r w:rsidR="00350BAD" w:rsidRPr="000879DA">
              <w:rPr>
                <w:rFonts w:ascii="Times New Roman" w:hAnsi="Times New Roman"/>
                <w:bCs/>
                <w:sz w:val="18"/>
                <w:szCs w:val="18"/>
              </w:rPr>
              <w:t>а</w:t>
            </w:r>
            <w:r w:rsidRPr="000879DA">
              <w:rPr>
                <w:rFonts w:ascii="Times New Roman" w:hAnsi="Times New Roman"/>
                <w:bCs/>
                <w:sz w:val="18"/>
                <w:szCs w:val="18"/>
              </w:rPr>
              <w:t xml:space="preserve"> из Единого государственного реестра прав на недвижимое имущество и сделок с ним, </w:t>
            </w:r>
          </w:p>
          <w:p w:rsidR="0052655B" w:rsidRPr="000879DA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18"/>
                <w:szCs w:val="18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879DA" w:rsidRDefault="00441DE8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sz w:val="18"/>
                <w:szCs w:val="18"/>
              </w:rPr>
            </w:pPr>
            <w:r w:rsidRPr="000879DA">
              <w:rPr>
                <w:rFonts w:eastAsia="Batang"/>
                <w:b w:val="0"/>
                <w:sz w:val="18"/>
                <w:szCs w:val="18"/>
              </w:rPr>
              <w:t>серия, номер, кем и когда выдан документ;</w:t>
            </w:r>
          </w:p>
          <w:p w:rsidR="00441DE8" w:rsidRPr="000879DA" w:rsidRDefault="00441DE8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sz w:val="18"/>
                <w:szCs w:val="18"/>
              </w:rPr>
            </w:pPr>
            <w:r w:rsidRPr="000879DA">
              <w:rPr>
                <w:rFonts w:eastAsia="Batang"/>
                <w:b w:val="0"/>
                <w:sz w:val="18"/>
                <w:szCs w:val="18"/>
              </w:rPr>
              <w:t>сведения о лицах, являющихся собственниками, их доли;</w:t>
            </w:r>
          </w:p>
          <w:p w:rsidR="00441DE8" w:rsidRPr="000879DA" w:rsidRDefault="00441DE8" w:rsidP="00441DE8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sz w:val="18"/>
                <w:szCs w:val="18"/>
              </w:rPr>
            </w:pPr>
            <w:r w:rsidRPr="000879DA">
              <w:rPr>
                <w:rFonts w:eastAsia="Batang"/>
                <w:b w:val="0"/>
                <w:sz w:val="18"/>
                <w:szCs w:val="18"/>
              </w:rPr>
              <w:t>адрес и тип жилого помещения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879DA" w:rsidRDefault="00441DE8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sz w:val="18"/>
                <w:szCs w:val="18"/>
              </w:rPr>
            </w:pPr>
            <w:r w:rsidRPr="000879DA">
              <w:rPr>
                <w:b w:val="0"/>
                <w:sz w:val="18"/>
                <w:szCs w:val="18"/>
              </w:rPr>
              <w:t>органы местного самоуправления муниципальных районов и городских округов Пензенской области; МФЦ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879DA" w:rsidRDefault="00441DE8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sz w:val="18"/>
                <w:szCs w:val="18"/>
              </w:rPr>
            </w:pPr>
            <w:r w:rsidRPr="000879DA">
              <w:rPr>
                <w:rFonts w:eastAsia="Batang"/>
                <w:b w:val="0"/>
                <w:sz w:val="18"/>
                <w:szCs w:val="18"/>
              </w:rPr>
              <w:t xml:space="preserve">Управление </w:t>
            </w:r>
            <w:proofErr w:type="spellStart"/>
            <w:r w:rsidRPr="000879DA">
              <w:rPr>
                <w:rFonts w:eastAsia="Batang"/>
                <w:b w:val="0"/>
                <w:sz w:val="18"/>
                <w:szCs w:val="18"/>
              </w:rPr>
              <w:t>Росреестра</w:t>
            </w:r>
            <w:proofErr w:type="spellEnd"/>
            <w:r w:rsidRPr="000879DA">
              <w:rPr>
                <w:rFonts w:eastAsia="Batang"/>
                <w:b w:val="0"/>
                <w:sz w:val="18"/>
                <w:szCs w:val="18"/>
              </w:rPr>
              <w:t xml:space="preserve"> по Пензенской области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879DA" w:rsidRDefault="00441DE8" w:rsidP="00441DE8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b w:val="0"/>
                <w:sz w:val="18"/>
                <w:szCs w:val="18"/>
              </w:rPr>
            </w:pPr>
            <w:r w:rsidRPr="000879DA">
              <w:rPr>
                <w:rFonts w:eastAsia="Batang"/>
                <w:b w:val="0"/>
                <w:sz w:val="18"/>
                <w:szCs w:val="18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0879DA" w:rsidRDefault="008F341F" w:rsidP="008F341F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b w:val="0"/>
                <w:sz w:val="18"/>
                <w:szCs w:val="18"/>
              </w:rPr>
            </w:pPr>
            <w:r w:rsidRPr="000879DA">
              <w:rPr>
                <w:rFonts w:eastAsia="Batang"/>
                <w:b w:val="0"/>
                <w:sz w:val="18"/>
                <w:szCs w:val="18"/>
              </w:rPr>
              <w:t>21</w:t>
            </w:r>
            <w:r w:rsidR="00441DE8" w:rsidRPr="000879DA">
              <w:rPr>
                <w:rFonts w:eastAsia="Batang"/>
                <w:b w:val="0"/>
                <w:sz w:val="18"/>
                <w:szCs w:val="18"/>
              </w:rPr>
              <w:t xml:space="preserve"> </w:t>
            </w:r>
            <w:r w:rsidRPr="000879DA">
              <w:rPr>
                <w:rFonts w:eastAsia="Batang"/>
                <w:b w:val="0"/>
                <w:sz w:val="18"/>
                <w:szCs w:val="18"/>
              </w:rPr>
              <w:t xml:space="preserve">рабочий </w:t>
            </w:r>
            <w:r w:rsidR="00441DE8" w:rsidRPr="000879DA">
              <w:rPr>
                <w:rFonts w:eastAsia="Batang"/>
                <w:b w:val="0"/>
                <w:sz w:val="18"/>
                <w:szCs w:val="18"/>
              </w:rPr>
              <w:t>де</w:t>
            </w:r>
            <w:r w:rsidRPr="000879DA">
              <w:rPr>
                <w:rFonts w:eastAsia="Batang"/>
                <w:b w:val="0"/>
                <w:sz w:val="18"/>
                <w:szCs w:val="18"/>
              </w:rPr>
              <w:t>нь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0879DA" w:rsidRDefault="00441DE8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323EBB" w:rsidRDefault="00323EBB" w:rsidP="00441DE8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b w:val="0"/>
                <w:sz w:val="18"/>
                <w:szCs w:val="18"/>
              </w:rPr>
            </w:pPr>
            <w:r w:rsidRPr="00323EBB">
              <w:rPr>
                <w:rFonts w:eastAsia="Batang"/>
                <w:b w:val="0"/>
                <w:sz w:val="18"/>
                <w:szCs w:val="18"/>
              </w:rPr>
              <w:t>Заполняется электронная форма в СИУ, (система исполнения услуг), МФЦ на бумажном носителе</w:t>
            </w:r>
          </w:p>
        </w:tc>
      </w:tr>
      <w:tr w:rsidR="00FF19BC" w:rsidTr="00303F0F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0879DA" w:rsidRDefault="00441DE8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0879DA" w:rsidRDefault="00441DE8" w:rsidP="00B91946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Cs/>
                <w:sz w:val="18"/>
                <w:szCs w:val="18"/>
              </w:rPr>
            </w:pPr>
            <w:r w:rsidRPr="000879DA">
              <w:rPr>
                <w:rFonts w:ascii="Times New Roman" w:eastAsia="Batang" w:hAnsi="Times New Roman"/>
                <w:bCs/>
                <w:sz w:val="18"/>
                <w:szCs w:val="18"/>
              </w:rPr>
              <w:t xml:space="preserve">документ или выписку из документа, </w:t>
            </w:r>
            <w:proofErr w:type="gramStart"/>
            <w:r w:rsidRPr="000879DA">
              <w:rPr>
                <w:rFonts w:ascii="Times New Roman" w:eastAsia="Batang" w:hAnsi="Times New Roman"/>
                <w:bCs/>
                <w:sz w:val="18"/>
                <w:szCs w:val="18"/>
              </w:rPr>
              <w:t>подтверждающих</w:t>
            </w:r>
            <w:proofErr w:type="gramEnd"/>
            <w:r w:rsidRPr="000879DA">
              <w:rPr>
                <w:rFonts w:ascii="Times New Roman" w:eastAsia="Batang" w:hAnsi="Times New Roman"/>
                <w:bCs/>
                <w:sz w:val="18"/>
                <w:szCs w:val="18"/>
              </w:rPr>
              <w:t xml:space="preserve"> право гражданина на предоставление государственной услуги</w:t>
            </w:r>
          </w:p>
          <w:p w:rsidR="00441DE8" w:rsidRPr="000879DA" w:rsidRDefault="00441DE8" w:rsidP="00B9194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0879DA" w:rsidRDefault="00441DE8" w:rsidP="000A1C48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sz w:val="18"/>
                <w:szCs w:val="18"/>
              </w:rPr>
            </w:pPr>
            <w:r w:rsidRPr="000879DA">
              <w:rPr>
                <w:rFonts w:eastAsia="Batang"/>
                <w:b w:val="0"/>
                <w:sz w:val="18"/>
                <w:szCs w:val="18"/>
              </w:rPr>
              <w:t>серия, номер и дата выдачи документа;</w:t>
            </w:r>
          </w:p>
          <w:p w:rsidR="00441DE8" w:rsidRPr="000879DA" w:rsidRDefault="00441DE8" w:rsidP="000A1C48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sz w:val="18"/>
                <w:szCs w:val="18"/>
              </w:rPr>
            </w:pPr>
            <w:r w:rsidRPr="000879DA">
              <w:rPr>
                <w:rFonts w:eastAsia="Batang"/>
                <w:b w:val="0"/>
                <w:sz w:val="18"/>
                <w:szCs w:val="18"/>
              </w:rPr>
              <w:t>орган, выдавший документ;</w:t>
            </w:r>
          </w:p>
          <w:p w:rsidR="00441DE8" w:rsidRPr="000879DA" w:rsidRDefault="00441DE8" w:rsidP="000A1C48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sz w:val="18"/>
                <w:szCs w:val="18"/>
              </w:rPr>
            </w:pPr>
            <w:r w:rsidRPr="000879DA">
              <w:rPr>
                <w:rFonts w:eastAsia="Batang"/>
                <w:b w:val="0"/>
                <w:sz w:val="18"/>
                <w:szCs w:val="18"/>
              </w:rPr>
              <w:t>ссылка на статью Федерального закона № 5-ФЗ «О ветеранах», в соответствии с которой заявитель имеет право на предоставление мер социальной поддержки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0879DA" w:rsidRDefault="00441DE8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0879DA">
              <w:rPr>
                <w:rFonts w:ascii="Times New Roman" w:hAnsi="Times New Roman"/>
                <w:bCs/>
                <w:sz w:val="18"/>
                <w:szCs w:val="18"/>
              </w:rPr>
              <w:t>органы местного самоуправления муниципальных районов и городских округов Пензенской области;</w:t>
            </w:r>
          </w:p>
          <w:p w:rsidR="00441DE8" w:rsidRPr="000879DA" w:rsidRDefault="00441DE8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0879DA">
              <w:rPr>
                <w:rFonts w:ascii="Times New Roman" w:hAnsi="Times New Roman"/>
                <w:bCs/>
                <w:sz w:val="18"/>
                <w:szCs w:val="18"/>
              </w:rPr>
              <w:t>МФЦ</w:t>
            </w:r>
          </w:p>
          <w:p w:rsidR="00441DE8" w:rsidRPr="000879DA" w:rsidRDefault="00441DE8" w:rsidP="000A1C48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sz w:val="18"/>
                <w:szCs w:val="18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0879DA" w:rsidRDefault="00DF1471" w:rsidP="000A1C48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sz w:val="18"/>
                <w:szCs w:val="18"/>
              </w:rPr>
            </w:pPr>
            <w:r>
              <w:rPr>
                <w:rFonts w:eastAsia="Batang"/>
                <w:b w:val="0"/>
                <w:sz w:val="18"/>
                <w:szCs w:val="18"/>
              </w:rPr>
              <w:t>у</w:t>
            </w:r>
            <w:r w:rsidR="00303F0F">
              <w:rPr>
                <w:rFonts w:eastAsia="Batang"/>
                <w:b w:val="0"/>
                <w:sz w:val="18"/>
                <w:szCs w:val="18"/>
              </w:rPr>
              <w:t>полномоченный орган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0879DA" w:rsidRDefault="00441DE8" w:rsidP="000A1C48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b w:val="0"/>
                <w:sz w:val="18"/>
                <w:szCs w:val="18"/>
              </w:rPr>
            </w:pPr>
            <w:r w:rsidRPr="000879DA">
              <w:rPr>
                <w:rFonts w:eastAsia="Batang"/>
                <w:b w:val="0"/>
                <w:sz w:val="18"/>
                <w:szCs w:val="18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0879DA" w:rsidRDefault="008F341F" w:rsidP="008F341F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b w:val="0"/>
                <w:sz w:val="18"/>
                <w:szCs w:val="18"/>
              </w:rPr>
            </w:pPr>
            <w:r w:rsidRPr="000879DA">
              <w:rPr>
                <w:rFonts w:eastAsia="Batang"/>
                <w:b w:val="0"/>
                <w:sz w:val="18"/>
                <w:szCs w:val="18"/>
              </w:rPr>
              <w:t>21</w:t>
            </w:r>
            <w:r w:rsidR="00441DE8" w:rsidRPr="000879DA">
              <w:rPr>
                <w:rFonts w:eastAsia="Batang"/>
                <w:b w:val="0"/>
                <w:sz w:val="18"/>
                <w:szCs w:val="18"/>
              </w:rPr>
              <w:t xml:space="preserve"> </w:t>
            </w:r>
            <w:r w:rsidRPr="000879DA">
              <w:rPr>
                <w:rFonts w:eastAsia="Batang"/>
                <w:b w:val="0"/>
                <w:sz w:val="18"/>
                <w:szCs w:val="18"/>
              </w:rPr>
              <w:t xml:space="preserve">рабочий </w:t>
            </w:r>
            <w:r w:rsidR="00441DE8" w:rsidRPr="000879DA">
              <w:rPr>
                <w:rFonts w:eastAsia="Batang"/>
                <w:b w:val="0"/>
                <w:sz w:val="18"/>
                <w:szCs w:val="18"/>
              </w:rPr>
              <w:t>д</w:t>
            </w:r>
            <w:r w:rsidRPr="000879DA">
              <w:rPr>
                <w:rFonts w:eastAsia="Batang"/>
                <w:b w:val="0"/>
                <w:sz w:val="18"/>
                <w:szCs w:val="18"/>
              </w:rPr>
              <w:t>е</w:t>
            </w:r>
            <w:r w:rsidR="00441DE8" w:rsidRPr="000879DA">
              <w:rPr>
                <w:rFonts w:eastAsia="Batang"/>
                <w:b w:val="0"/>
                <w:sz w:val="18"/>
                <w:szCs w:val="18"/>
              </w:rPr>
              <w:t>н</w:t>
            </w:r>
            <w:r w:rsidRPr="000879DA">
              <w:rPr>
                <w:rFonts w:eastAsia="Batang"/>
                <w:b w:val="0"/>
                <w:sz w:val="18"/>
                <w:szCs w:val="18"/>
              </w:rPr>
              <w:t>ь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0879DA" w:rsidRDefault="00441DE8" w:rsidP="00323EBB">
            <w:pPr>
              <w:pStyle w:val="40"/>
              <w:shd w:val="clear" w:color="auto" w:fill="auto"/>
              <w:spacing w:after="0" w:line="240" w:lineRule="auto"/>
              <w:rPr>
                <w:rFonts w:eastAsia="Batang"/>
                <w:b w:val="0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A12D88" w:rsidRDefault="00441DE8" w:rsidP="000A1C48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sz w:val="22"/>
                <w:szCs w:val="22"/>
              </w:rPr>
            </w:pPr>
            <w:r>
              <w:rPr>
                <w:rFonts w:eastAsia="Batang"/>
                <w:sz w:val="22"/>
                <w:szCs w:val="22"/>
              </w:rPr>
              <w:t>-</w:t>
            </w:r>
          </w:p>
        </w:tc>
      </w:tr>
      <w:tr w:rsidR="00FF19BC" w:rsidTr="00303F0F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0879DA" w:rsidRDefault="00441DE8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0879DA" w:rsidRDefault="00441DE8" w:rsidP="00B9194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0879DA">
              <w:rPr>
                <w:rFonts w:ascii="Times New Roman" w:hAnsi="Times New Roman"/>
                <w:bCs/>
                <w:sz w:val="18"/>
                <w:szCs w:val="18"/>
              </w:rPr>
              <w:t xml:space="preserve">справку уполномоченного органа о неполучении </w:t>
            </w:r>
            <w:r w:rsidR="00350BAD" w:rsidRPr="000879DA">
              <w:rPr>
                <w:rFonts w:ascii="Times New Roman" w:hAnsi="Times New Roman"/>
                <w:bCs/>
                <w:sz w:val="18"/>
                <w:szCs w:val="18"/>
              </w:rPr>
              <w:t>денежной выплаты</w:t>
            </w:r>
            <w:r w:rsidRPr="000879DA">
              <w:rPr>
                <w:rFonts w:ascii="Times New Roman" w:hAnsi="Times New Roman"/>
                <w:bCs/>
                <w:sz w:val="18"/>
                <w:szCs w:val="18"/>
              </w:rPr>
              <w:t xml:space="preserve"> по прежнему </w:t>
            </w:r>
            <w:r w:rsidRPr="000879DA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месту жительства</w:t>
            </w:r>
          </w:p>
          <w:p w:rsidR="00441DE8" w:rsidRPr="000879DA" w:rsidRDefault="00441DE8" w:rsidP="00B91946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Cs/>
                <w:sz w:val="18"/>
                <w:szCs w:val="18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0879DA" w:rsidRDefault="00441DE8" w:rsidP="00350BAD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sz w:val="18"/>
                <w:szCs w:val="18"/>
              </w:rPr>
            </w:pPr>
            <w:r w:rsidRPr="000879DA">
              <w:rPr>
                <w:rFonts w:eastAsia="Batang"/>
                <w:b w:val="0"/>
                <w:sz w:val="18"/>
                <w:szCs w:val="18"/>
              </w:rPr>
              <w:lastRenderedPageBreak/>
              <w:t xml:space="preserve">по какое число выплачена </w:t>
            </w:r>
            <w:r w:rsidR="00350BAD" w:rsidRPr="000879DA">
              <w:rPr>
                <w:rFonts w:eastAsia="Batang"/>
                <w:b w:val="0"/>
                <w:sz w:val="18"/>
                <w:szCs w:val="18"/>
              </w:rPr>
              <w:t>денежная выплата</w:t>
            </w:r>
            <w:r w:rsidRPr="000879DA">
              <w:rPr>
                <w:rFonts w:eastAsia="Batang"/>
                <w:b w:val="0"/>
                <w:sz w:val="18"/>
                <w:szCs w:val="18"/>
              </w:rPr>
              <w:t xml:space="preserve"> по прежнему месту жительства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0879DA" w:rsidRDefault="00441DE8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0879DA">
              <w:rPr>
                <w:rFonts w:ascii="Times New Roman" w:hAnsi="Times New Roman"/>
                <w:bCs/>
                <w:sz w:val="18"/>
                <w:szCs w:val="18"/>
              </w:rPr>
              <w:t xml:space="preserve">органы местного самоуправления муниципальных районов и городских округов Пензенской </w:t>
            </w:r>
            <w:r w:rsidRPr="000879DA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области; МФЦ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0879DA" w:rsidRDefault="00441DE8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0879DA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 xml:space="preserve">органы местного самоуправления муниципальных районов и городских округов Пензенской </w:t>
            </w:r>
            <w:r w:rsidRPr="000879DA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области</w:t>
            </w:r>
          </w:p>
          <w:p w:rsidR="00441DE8" w:rsidRPr="000879DA" w:rsidRDefault="00441DE8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0879DA" w:rsidRDefault="00441DE8" w:rsidP="000A1C48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b w:val="0"/>
                <w:sz w:val="18"/>
                <w:szCs w:val="18"/>
              </w:rPr>
            </w:pPr>
            <w:r w:rsidRPr="000879DA">
              <w:rPr>
                <w:rFonts w:eastAsia="Batang"/>
                <w:b w:val="0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0879DA" w:rsidRDefault="008F341F" w:rsidP="008F341F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b w:val="0"/>
                <w:sz w:val="18"/>
                <w:szCs w:val="18"/>
              </w:rPr>
            </w:pPr>
            <w:r w:rsidRPr="000879DA">
              <w:rPr>
                <w:rFonts w:eastAsia="Batang"/>
                <w:b w:val="0"/>
                <w:sz w:val="18"/>
                <w:szCs w:val="18"/>
              </w:rPr>
              <w:t>2</w:t>
            </w:r>
            <w:r w:rsidR="00441DE8" w:rsidRPr="000879DA">
              <w:rPr>
                <w:rFonts w:eastAsia="Batang"/>
                <w:b w:val="0"/>
                <w:sz w:val="18"/>
                <w:szCs w:val="18"/>
              </w:rPr>
              <w:t xml:space="preserve">1 </w:t>
            </w:r>
            <w:r w:rsidRPr="000879DA">
              <w:rPr>
                <w:rFonts w:eastAsia="Batang"/>
                <w:b w:val="0"/>
                <w:sz w:val="18"/>
                <w:szCs w:val="18"/>
              </w:rPr>
              <w:t xml:space="preserve">рабочий </w:t>
            </w:r>
            <w:r w:rsidR="00441DE8" w:rsidRPr="000879DA">
              <w:rPr>
                <w:rFonts w:eastAsia="Batang"/>
                <w:b w:val="0"/>
                <w:sz w:val="18"/>
                <w:szCs w:val="18"/>
              </w:rPr>
              <w:t>д</w:t>
            </w:r>
            <w:r w:rsidRPr="000879DA">
              <w:rPr>
                <w:rFonts w:eastAsia="Batang"/>
                <w:b w:val="0"/>
                <w:sz w:val="18"/>
                <w:szCs w:val="18"/>
              </w:rPr>
              <w:t>е</w:t>
            </w:r>
            <w:r w:rsidR="00441DE8" w:rsidRPr="000879DA">
              <w:rPr>
                <w:rFonts w:eastAsia="Batang"/>
                <w:b w:val="0"/>
                <w:sz w:val="18"/>
                <w:szCs w:val="18"/>
              </w:rPr>
              <w:t>н</w:t>
            </w:r>
            <w:r w:rsidRPr="000879DA">
              <w:rPr>
                <w:rFonts w:eastAsia="Batang"/>
                <w:b w:val="0"/>
                <w:sz w:val="18"/>
                <w:szCs w:val="18"/>
              </w:rPr>
              <w:t>ь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0879DA" w:rsidRDefault="00441DE8" w:rsidP="00F965EB">
            <w:pPr>
              <w:pStyle w:val="40"/>
              <w:shd w:val="clear" w:color="auto" w:fill="auto"/>
              <w:spacing w:after="0" w:line="240" w:lineRule="auto"/>
              <w:rPr>
                <w:rFonts w:eastAsia="Batang"/>
                <w:b w:val="0"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Default="00323EBB" w:rsidP="000A1C48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sz w:val="22"/>
                <w:szCs w:val="22"/>
              </w:rPr>
            </w:pPr>
            <w:r w:rsidRPr="00323EBB">
              <w:rPr>
                <w:rFonts w:eastAsia="Batang"/>
                <w:b w:val="0"/>
                <w:sz w:val="18"/>
                <w:szCs w:val="18"/>
              </w:rPr>
              <w:t xml:space="preserve">Заполняется электронная форма в СИУ, (система исполнения услуг), МФЦ на бумажном </w:t>
            </w:r>
            <w:r w:rsidRPr="00323EBB">
              <w:rPr>
                <w:rFonts w:eastAsia="Batang"/>
                <w:b w:val="0"/>
                <w:sz w:val="18"/>
                <w:szCs w:val="18"/>
              </w:rPr>
              <w:lastRenderedPageBreak/>
              <w:t>носителе</w:t>
            </w:r>
          </w:p>
        </w:tc>
      </w:tr>
      <w:tr w:rsidR="00FF19BC" w:rsidTr="00303F0F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0879DA" w:rsidRDefault="00441DE8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0879DA" w:rsidRDefault="00441DE8" w:rsidP="009038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0879DA">
              <w:rPr>
                <w:rFonts w:ascii="Times New Roman" w:hAnsi="Times New Roman"/>
                <w:bCs/>
                <w:sz w:val="18"/>
                <w:szCs w:val="18"/>
              </w:rPr>
              <w:t>документ, содержащий сведения о гражданах, зарегистрированных по месту жительства или месту пребывания в жилом помещении</w:t>
            </w:r>
          </w:p>
          <w:p w:rsidR="00441DE8" w:rsidRPr="000879DA" w:rsidRDefault="00441DE8" w:rsidP="00B9194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0879DA" w:rsidRDefault="00441DE8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sz w:val="18"/>
                <w:szCs w:val="18"/>
              </w:rPr>
            </w:pPr>
            <w:r w:rsidRPr="000879DA">
              <w:rPr>
                <w:rFonts w:eastAsia="Batang"/>
                <w:b w:val="0"/>
                <w:sz w:val="18"/>
                <w:szCs w:val="18"/>
              </w:rPr>
              <w:t>количество зарегистрированных лиц вместе с заявителем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0879DA" w:rsidRDefault="00441DE8" w:rsidP="00441D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0879DA">
              <w:rPr>
                <w:rFonts w:ascii="Times New Roman" w:hAnsi="Times New Roman"/>
                <w:bCs/>
                <w:sz w:val="18"/>
                <w:szCs w:val="18"/>
              </w:rPr>
              <w:t>органы местного самоуправления муниципальных районов и городских округов Пензенской области; МФЦ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0879DA" w:rsidRDefault="006018D1" w:rsidP="00441D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0879DA">
              <w:rPr>
                <w:rFonts w:ascii="Times New Roman" w:hAnsi="Times New Roman"/>
                <w:bCs/>
                <w:sz w:val="18"/>
                <w:szCs w:val="18"/>
              </w:rPr>
              <w:t>организации</w:t>
            </w:r>
            <w:r w:rsidR="000D0EE9" w:rsidRPr="000879DA">
              <w:rPr>
                <w:rFonts w:ascii="Times New Roman" w:hAnsi="Times New Roman"/>
                <w:bCs/>
                <w:sz w:val="18"/>
                <w:szCs w:val="18"/>
              </w:rPr>
              <w:t>, ответственные за учет зарегистрированных граждан в жилых помещениях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0879DA" w:rsidRDefault="000D0EE9" w:rsidP="000D0E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879DA">
              <w:rPr>
                <w:rFonts w:ascii="Times New Roman" w:hAnsi="Times New Roman"/>
                <w:bCs/>
                <w:sz w:val="18"/>
                <w:szCs w:val="18"/>
              </w:rPr>
              <w:t>нет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0879DA" w:rsidRDefault="008F341F" w:rsidP="008F34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0879DA">
              <w:rPr>
                <w:rFonts w:ascii="Times New Roman" w:hAnsi="Times New Roman"/>
                <w:bCs/>
                <w:sz w:val="18"/>
                <w:szCs w:val="18"/>
              </w:rPr>
              <w:t>2</w:t>
            </w:r>
            <w:r w:rsidR="000D0EE9" w:rsidRPr="000879DA">
              <w:rPr>
                <w:rFonts w:ascii="Times New Roman" w:hAnsi="Times New Roman"/>
                <w:bCs/>
                <w:sz w:val="18"/>
                <w:szCs w:val="18"/>
              </w:rPr>
              <w:t xml:space="preserve">1 </w:t>
            </w:r>
            <w:r w:rsidRPr="000879DA">
              <w:rPr>
                <w:rFonts w:ascii="Times New Roman" w:hAnsi="Times New Roman"/>
                <w:bCs/>
                <w:sz w:val="18"/>
                <w:szCs w:val="18"/>
              </w:rPr>
              <w:t xml:space="preserve">рабочий </w:t>
            </w:r>
            <w:r w:rsidR="000D0EE9" w:rsidRPr="000879DA">
              <w:rPr>
                <w:rFonts w:ascii="Times New Roman" w:hAnsi="Times New Roman"/>
                <w:bCs/>
                <w:sz w:val="18"/>
                <w:szCs w:val="18"/>
              </w:rPr>
              <w:t>д</w:t>
            </w:r>
            <w:r w:rsidRPr="000879DA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="000D0EE9" w:rsidRPr="000879DA">
              <w:rPr>
                <w:rFonts w:ascii="Times New Roman" w:hAnsi="Times New Roman"/>
                <w:bCs/>
                <w:sz w:val="18"/>
                <w:szCs w:val="18"/>
              </w:rPr>
              <w:t>н</w:t>
            </w:r>
            <w:r w:rsidRPr="000879DA">
              <w:rPr>
                <w:rFonts w:ascii="Times New Roman" w:hAnsi="Times New Roman"/>
                <w:bCs/>
                <w:sz w:val="18"/>
                <w:szCs w:val="18"/>
              </w:rPr>
              <w:t>ь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E9" w:rsidRPr="000879DA" w:rsidRDefault="000D0EE9" w:rsidP="00323E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441DE8" w:rsidRDefault="000D0EE9" w:rsidP="000D0E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</w:p>
        </w:tc>
      </w:tr>
    </w:tbl>
    <w:p w:rsidR="0052655B" w:rsidRDefault="0052655B" w:rsidP="0052655B">
      <w:pPr>
        <w:pStyle w:val="40"/>
        <w:shd w:val="clear" w:color="auto" w:fill="auto"/>
        <w:spacing w:after="0" w:line="240" w:lineRule="auto"/>
      </w:pPr>
    </w:p>
    <w:p w:rsidR="0052655B" w:rsidRPr="00B76C0E" w:rsidRDefault="00862E54" w:rsidP="0052655B">
      <w:pPr>
        <w:pStyle w:val="40"/>
        <w:shd w:val="clear" w:color="auto" w:fill="auto"/>
        <w:spacing w:after="0" w:line="240" w:lineRule="auto"/>
      </w:pPr>
      <w:r>
        <w:t xml:space="preserve">Раздел 6. «Результат </w:t>
      </w:r>
      <w:r w:rsidR="0052655B" w:rsidRPr="00B76C0E">
        <w:t>услуги</w:t>
      </w:r>
      <w:r>
        <w:t>»</w:t>
      </w:r>
    </w:p>
    <w:p w:rsidR="0052655B" w:rsidRDefault="0052655B" w:rsidP="0052655B">
      <w:pPr>
        <w:pStyle w:val="40"/>
        <w:shd w:val="clear" w:color="auto" w:fill="auto"/>
        <w:spacing w:after="0" w:line="240" w:lineRule="auto"/>
      </w:pPr>
    </w:p>
    <w:tbl>
      <w:tblPr>
        <w:tblStyle w:val="a3"/>
        <w:tblW w:w="15030" w:type="dxa"/>
        <w:jc w:val="center"/>
        <w:tblInd w:w="-601" w:type="dxa"/>
        <w:tblLayout w:type="fixed"/>
        <w:tblLook w:val="04A0" w:firstRow="1" w:lastRow="0" w:firstColumn="1" w:lastColumn="0" w:noHBand="0" w:noVBand="1"/>
      </w:tblPr>
      <w:tblGrid>
        <w:gridCol w:w="514"/>
        <w:gridCol w:w="2411"/>
        <w:gridCol w:w="1987"/>
        <w:gridCol w:w="2836"/>
        <w:gridCol w:w="2269"/>
        <w:gridCol w:w="1830"/>
        <w:gridCol w:w="1219"/>
        <w:gridCol w:w="1064"/>
        <w:gridCol w:w="900"/>
      </w:tblGrid>
      <w:tr w:rsidR="0052655B" w:rsidTr="00E206B6">
        <w:trPr>
          <w:jc w:val="center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№ </w:t>
            </w:r>
            <w:proofErr w:type="gram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</w:t>
            </w:r>
            <w:proofErr w:type="gram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/п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 w:rsidP="008E54B8">
            <w:pPr>
              <w:pStyle w:val="8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Документ/документы</w:t>
            </w:r>
            <w:r w:rsidR="00E206B6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,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являющи</w:t>
            </w:r>
            <w:r w:rsidR="00E206B6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й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ся </w:t>
            </w:r>
            <w:r w:rsidR="00E206B6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(</w:t>
            </w:r>
            <w:proofErr w:type="spellStart"/>
            <w:r w:rsidR="00E206B6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иеся</w:t>
            </w:r>
            <w:proofErr w:type="spellEnd"/>
            <w:r w:rsidR="00E206B6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) </w:t>
            </w:r>
            <w:r w:rsidR="00862E54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результатом 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услуги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 w:rsidP="008E54B8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Требования к документу/документам, являющ</w:t>
            </w:r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емуся (</w:t>
            </w:r>
            <w:proofErr w:type="spellStart"/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ихся</w:t>
            </w:r>
            <w:proofErr w:type="spellEnd"/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)</w:t>
            </w:r>
            <w:r w:rsidR="00862E54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результатом услуги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 w:rsidP="00E3648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Характеристика результата </w:t>
            </w:r>
            <w:r w:rsidR="00862E54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услуги 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(</w:t>
            </w:r>
            <w:proofErr w:type="gram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положительный</w:t>
            </w:r>
            <w:proofErr w:type="gram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/отрицательный)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 w:rsidP="00E3648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Форма документа/документов, являющ</w:t>
            </w:r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егос</w:t>
            </w:r>
            <w:proofErr w:type="gramStart"/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я(</w:t>
            </w:r>
            <w:proofErr w:type="spellStart"/>
            <w:proofErr w:type="gram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ихся</w:t>
            </w:r>
            <w:proofErr w:type="spellEnd"/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)</w:t>
            </w:r>
            <w:r w:rsidR="00862E54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результатом услуги</w:t>
            </w: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 w:rsidP="00E3648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Образ</w:t>
            </w:r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ец документа/документов, являющего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ся </w:t>
            </w:r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(</w:t>
            </w:r>
            <w:proofErr w:type="spellStart"/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ихся</w:t>
            </w:r>
            <w:proofErr w:type="spellEnd"/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) </w:t>
            </w:r>
            <w:r w:rsidR="00862E54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результатом услуги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Способ получения результата</w:t>
            </w:r>
          </w:p>
          <w:p w:rsidR="00E206B6" w:rsidRPr="00B76C0E" w:rsidRDefault="00862E54" w:rsidP="00E3648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услуги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Срок хранения невостребованных заявителем результатов</w:t>
            </w:r>
          </w:p>
        </w:tc>
      </w:tr>
      <w:tr w:rsidR="0052655B" w:rsidTr="00E206B6">
        <w:trPr>
          <w:jc w:val="center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B76C0E" w:rsidRDefault="0052655B">
            <w:pPr>
              <w:rPr>
                <w:rFonts w:ascii="Times New Roman" w:eastAsia="Batang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B76C0E" w:rsidRDefault="0052655B">
            <w:pPr>
              <w:rPr>
                <w:rFonts w:ascii="Times New Roman" w:eastAsia="Batang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B76C0E" w:rsidRDefault="0052655B">
            <w:pPr>
              <w:rPr>
                <w:rFonts w:ascii="Times New Roman" w:eastAsia="Batang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B76C0E" w:rsidRDefault="0052655B">
            <w:pPr>
              <w:rPr>
                <w:rFonts w:ascii="Times New Roman" w:eastAsia="Batang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B76C0E" w:rsidRDefault="0052655B">
            <w:pPr>
              <w:rPr>
                <w:rFonts w:ascii="Times New Roman" w:eastAsia="Batang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B76C0E" w:rsidRDefault="0052655B">
            <w:pPr>
              <w:rPr>
                <w:rFonts w:ascii="Times New Roman" w:eastAsia="Batang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B76C0E" w:rsidRDefault="0052655B">
            <w:pPr>
              <w:rPr>
                <w:rFonts w:ascii="Times New Roman" w:eastAsia="Batang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В органе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В МФЦ</w:t>
            </w:r>
          </w:p>
        </w:tc>
      </w:tr>
      <w:tr w:rsidR="0052655B" w:rsidTr="00E206B6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5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9</w:t>
            </w:r>
          </w:p>
        </w:tc>
      </w:tr>
      <w:tr w:rsidR="0052655B" w:rsidTr="00E206B6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323EBB" w:rsidRDefault="0052655B">
            <w:pPr>
              <w:pStyle w:val="40"/>
              <w:shd w:val="clear" w:color="auto" w:fill="auto"/>
              <w:spacing w:after="0" w:line="240" w:lineRule="auto"/>
              <w:rPr>
                <w:b w:val="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38" w:rsidRPr="00323EBB" w:rsidRDefault="00197438" w:rsidP="001974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323EBB">
              <w:rPr>
                <w:rFonts w:ascii="Times New Roman" w:hAnsi="Times New Roman"/>
                <w:bCs/>
              </w:rPr>
              <w:t>решение о предоставлении мер социальной поддержки либо об отказе в предоставлении государственной услуги</w:t>
            </w:r>
          </w:p>
          <w:p w:rsidR="0052655B" w:rsidRPr="00323EBB" w:rsidRDefault="0052655B">
            <w:pPr>
              <w:pStyle w:val="40"/>
              <w:shd w:val="clear" w:color="auto" w:fill="auto"/>
              <w:spacing w:after="0" w:line="240" w:lineRule="auto"/>
              <w:ind w:right="-20"/>
              <w:jc w:val="center"/>
              <w:rPr>
                <w:b w:val="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323EBB" w:rsidRDefault="00197438" w:rsidP="00197438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</w:rPr>
            </w:pPr>
            <w:r w:rsidRPr="00323EBB">
              <w:rPr>
                <w:b w:val="0"/>
              </w:rPr>
              <w:t>-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323EBB" w:rsidRDefault="00197438">
            <w:pPr>
              <w:pStyle w:val="40"/>
              <w:shd w:val="clear" w:color="auto" w:fill="auto"/>
              <w:spacing w:after="0" w:line="240" w:lineRule="auto"/>
              <w:rPr>
                <w:b w:val="0"/>
              </w:rPr>
            </w:pPr>
            <w:r w:rsidRPr="00323EBB">
              <w:rPr>
                <w:rFonts w:eastAsia="Batang"/>
                <w:b w:val="0"/>
                <w:sz w:val="22"/>
                <w:szCs w:val="22"/>
              </w:rPr>
              <w:t>положительный/отрицательный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323EBB" w:rsidRDefault="00197438" w:rsidP="00197438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</w:rPr>
            </w:pPr>
            <w:r w:rsidRPr="00323EBB">
              <w:rPr>
                <w:b w:val="0"/>
              </w:rPr>
              <w:t>-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323EBB" w:rsidRDefault="00197438" w:rsidP="00197438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</w:rPr>
            </w:pPr>
            <w:r w:rsidRPr="00323EBB">
              <w:rPr>
                <w:b w:val="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38" w:rsidRPr="00323EBB" w:rsidRDefault="00197438" w:rsidP="0019743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323EBB">
              <w:rPr>
                <w:b w:val="0"/>
                <w:sz w:val="24"/>
                <w:szCs w:val="24"/>
              </w:rPr>
              <w:t>в письменном виде лично;</w:t>
            </w:r>
          </w:p>
          <w:p w:rsidR="00197438" w:rsidRPr="00323EBB" w:rsidRDefault="00197438" w:rsidP="0019743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323EBB">
              <w:rPr>
                <w:b w:val="0"/>
                <w:sz w:val="24"/>
                <w:szCs w:val="24"/>
              </w:rPr>
              <w:t>почтовым отправлением;</w:t>
            </w:r>
          </w:p>
          <w:p w:rsidR="0052655B" w:rsidRPr="00323EBB" w:rsidRDefault="00197438" w:rsidP="00197438">
            <w:pPr>
              <w:pStyle w:val="40"/>
              <w:shd w:val="clear" w:color="auto" w:fill="auto"/>
              <w:spacing w:after="0" w:line="240" w:lineRule="auto"/>
              <w:rPr>
                <w:b w:val="0"/>
              </w:rPr>
            </w:pPr>
            <w:r w:rsidRPr="00323EBB">
              <w:rPr>
                <w:b w:val="0"/>
                <w:sz w:val="24"/>
                <w:szCs w:val="24"/>
              </w:rPr>
              <w:t>в виде электронного документ</w:t>
            </w:r>
            <w:r w:rsidRPr="00323EBB">
              <w:rPr>
                <w:b w:val="0"/>
                <w:sz w:val="24"/>
                <w:szCs w:val="24"/>
              </w:rPr>
              <w:lastRenderedPageBreak/>
              <w:t>а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DF1471" w:rsidRDefault="00DF1471" w:rsidP="00DF1471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</w:rPr>
            </w:pPr>
            <w:r w:rsidRPr="00DF1471">
              <w:rPr>
                <w:b w:val="0"/>
              </w:rPr>
              <w:lastRenderedPageBreak/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F72ACA" w:rsidRDefault="00F72ACA" w:rsidP="00DF1471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</w:rPr>
            </w:pPr>
            <w:r w:rsidRPr="00F72ACA">
              <w:rPr>
                <w:b w:val="0"/>
                <w:color w:val="000000" w:themeColor="text1"/>
                <w:sz w:val="22"/>
                <w:szCs w:val="22"/>
              </w:rPr>
              <w:t>30 календарных дней</w:t>
            </w:r>
          </w:p>
        </w:tc>
      </w:tr>
    </w:tbl>
    <w:p w:rsidR="0052655B" w:rsidRDefault="0052655B" w:rsidP="0052655B">
      <w:pPr>
        <w:pStyle w:val="40"/>
        <w:shd w:val="clear" w:color="auto" w:fill="auto"/>
        <w:spacing w:after="0" w:line="240" w:lineRule="auto"/>
        <w:rPr>
          <w:rFonts w:eastAsiaTheme="minorHAnsi"/>
        </w:rPr>
      </w:pPr>
    </w:p>
    <w:p w:rsidR="0052655B" w:rsidRDefault="0052655B" w:rsidP="0052655B">
      <w:pPr>
        <w:rPr>
          <w:sz w:val="2"/>
          <w:szCs w:val="2"/>
        </w:rPr>
      </w:pP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</w:pPr>
      <w:r w:rsidRPr="00B76C0E">
        <w:t>Раздел 7. «Технологи</w:t>
      </w:r>
      <w:r w:rsidR="008E54B8">
        <w:t xml:space="preserve">ческие процессы предоставления </w:t>
      </w:r>
      <w:r w:rsidRPr="00B76C0E">
        <w:t>услуги»</w:t>
      </w:r>
    </w:p>
    <w:p w:rsidR="0052655B" w:rsidRDefault="0052655B" w:rsidP="0052655B">
      <w:pPr>
        <w:pStyle w:val="40"/>
        <w:shd w:val="clear" w:color="auto" w:fill="auto"/>
        <w:spacing w:after="0" w:line="240" w:lineRule="auto"/>
      </w:pPr>
    </w:p>
    <w:tbl>
      <w:tblPr>
        <w:tblStyle w:val="a3"/>
        <w:tblW w:w="14952" w:type="dxa"/>
        <w:tblInd w:w="40" w:type="dxa"/>
        <w:tblLook w:val="04A0" w:firstRow="1" w:lastRow="0" w:firstColumn="1" w:lastColumn="0" w:noHBand="0" w:noVBand="1"/>
      </w:tblPr>
      <w:tblGrid>
        <w:gridCol w:w="531"/>
        <w:gridCol w:w="2047"/>
        <w:gridCol w:w="2360"/>
        <w:gridCol w:w="2373"/>
        <w:gridCol w:w="1954"/>
        <w:gridCol w:w="2410"/>
        <w:gridCol w:w="3277"/>
      </w:tblGrid>
      <w:tr w:rsidR="004B28C2" w:rsidTr="00C3716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184" w:line="280" w:lineRule="exact"/>
            </w:pPr>
            <w:r w:rsidRPr="00B76C0E">
              <w:rPr>
                <w:sz w:val="22"/>
                <w:szCs w:val="22"/>
              </w:rPr>
              <w:t xml:space="preserve">№ </w:t>
            </w:r>
            <w:proofErr w:type="gramStart"/>
            <w:r w:rsidRPr="00B76C0E">
              <w:rPr>
                <w:sz w:val="22"/>
                <w:szCs w:val="22"/>
              </w:rPr>
              <w:t>п</w:t>
            </w:r>
            <w:proofErr w:type="gramEnd"/>
            <w:r w:rsidRPr="00B76C0E">
              <w:rPr>
                <w:sz w:val="22"/>
                <w:szCs w:val="22"/>
              </w:rPr>
              <w:t>/п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Наименование процедуры процесса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Особенности исполнения процедуры процесса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Сроки исполнения процедуры (процесса)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Исполнитель процедуры процесса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Ресурсы, необходимые для выполнения процедуры процесса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Формы документов, необходимые для выполнения процедуры процесса</w:t>
            </w:r>
          </w:p>
        </w:tc>
      </w:tr>
      <w:tr w:rsidR="004B28C2" w:rsidTr="00C3716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3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4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6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7</w:t>
            </w:r>
          </w:p>
        </w:tc>
      </w:tr>
      <w:tr w:rsidR="00721231" w:rsidTr="00C37169">
        <w:tc>
          <w:tcPr>
            <w:tcW w:w="149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9F8" w:rsidRDefault="001779F8" w:rsidP="001779F8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1779F8">
              <w:rPr>
                <w:b w:val="0"/>
                <w:sz w:val="22"/>
                <w:szCs w:val="22"/>
              </w:rPr>
              <w:t>1</w:t>
            </w:r>
            <w:r>
              <w:rPr>
                <w:b w:val="0"/>
                <w:sz w:val="22"/>
                <w:szCs w:val="22"/>
              </w:rPr>
              <w:t>.Наименование административной процедуры 1</w:t>
            </w:r>
          </w:p>
          <w:p w:rsidR="001779F8" w:rsidRPr="00A5413D" w:rsidRDefault="001779F8" w:rsidP="001779F8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A5413D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прием, проверка и регистрация заявления и представленных документов</w:t>
            </w:r>
          </w:p>
          <w:p w:rsidR="00721231" w:rsidRDefault="00721231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1779F8" w:rsidTr="00C3716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F8" w:rsidRPr="00161031" w:rsidRDefault="00161031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18"/>
                <w:szCs w:val="18"/>
              </w:rPr>
            </w:pPr>
            <w:r w:rsidRPr="00161031">
              <w:rPr>
                <w:b w:val="0"/>
                <w:sz w:val="18"/>
                <w:szCs w:val="18"/>
              </w:rPr>
              <w:t>1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F8" w:rsidRPr="00161031" w:rsidRDefault="001779F8" w:rsidP="000A1C48">
            <w:pPr>
              <w:pStyle w:val="8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noProof w:val="0"/>
                <w:sz w:val="18"/>
                <w:szCs w:val="18"/>
              </w:rPr>
            </w:pPr>
            <w:r w:rsidRPr="00161031">
              <w:rPr>
                <w:rFonts w:ascii="Times New Roman" w:hAnsi="Times New Roman" w:cs="Times New Roman"/>
                <w:b w:val="0"/>
                <w:noProof w:val="0"/>
                <w:sz w:val="18"/>
                <w:szCs w:val="18"/>
              </w:rPr>
              <w:t>прием, проверка и регистрация заявления и представленных документов</w:t>
            </w:r>
          </w:p>
          <w:p w:rsidR="001779F8" w:rsidRPr="00161031" w:rsidRDefault="001779F8" w:rsidP="000A1C48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F8" w:rsidRPr="00161031" w:rsidRDefault="001779F8" w:rsidP="00161031">
            <w:pPr>
              <w:pStyle w:val="aa"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Batang" w:hAnsi="Times New Roman"/>
                <w:bCs/>
                <w:sz w:val="18"/>
                <w:szCs w:val="18"/>
              </w:rPr>
            </w:pPr>
            <w:r w:rsidRPr="00161031">
              <w:rPr>
                <w:rFonts w:ascii="Times New Roman" w:eastAsia="Batang" w:hAnsi="Times New Roman"/>
                <w:bCs/>
                <w:sz w:val="18"/>
                <w:szCs w:val="18"/>
              </w:rPr>
              <w:t xml:space="preserve">прием </w:t>
            </w:r>
            <w:r w:rsidR="00161031" w:rsidRPr="00161031">
              <w:rPr>
                <w:rFonts w:ascii="Times New Roman" w:eastAsia="Batang" w:hAnsi="Times New Roman"/>
                <w:bCs/>
                <w:sz w:val="18"/>
                <w:szCs w:val="18"/>
              </w:rPr>
              <w:t xml:space="preserve">специалистом уполномоченного органа (МФЦ) </w:t>
            </w:r>
            <w:r w:rsidRPr="00161031">
              <w:rPr>
                <w:rFonts w:ascii="Times New Roman" w:eastAsia="Batang" w:hAnsi="Times New Roman"/>
                <w:bCs/>
                <w:sz w:val="18"/>
                <w:szCs w:val="18"/>
              </w:rPr>
              <w:t>заявления и документов;</w:t>
            </w:r>
          </w:p>
          <w:p w:rsidR="003B57CD" w:rsidRPr="003B57CD" w:rsidRDefault="003B57CD" w:rsidP="003B57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3B57CD" w:rsidRPr="003B57CD" w:rsidRDefault="001779F8" w:rsidP="003B57CD">
            <w:pPr>
              <w:pStyle w:val="aa"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-66" w:firstLine="66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3B57CD">
              <w:rPr>
                <w:rFonts w:ascii="Times New Roman" w:hAnsi="Times New Roman"/>
                <w:bCs/>
                <w:sz w:val="18"/>
                <w:szCs w:val="18"/>
              </w:rPr>
              <w:t xml:space="preserve">проверка </w:t>
            </w:r>
            <w:r w:rsidR="003B57CD" w:rsidRPr="00161031">
              <w:rPr>
                <w:rFonts w:ascii="Times New Roman" w:eastAsia="Batang" w:hAnsi="Times New Roman"/>
                <w:bCs/>
                <w:sz w:val="18"/>
                <w:szCs w:val="18"/>
              </w:rPr>
              <w:t>специалистом уполномоченного органа (МФЦ)</w:t>
            </w:r>
            <w:r w:rsidR="003B57CD">
              <w:rPr>
                <w:rFonts w:ascii="Times New Roman" w:eastAsia="Batang" w:hAnsi="Times New Roman"/>
                <w:bCs/>
                <w:sz w:val="18"/>
                <w:szCs w:val="18"/>
              </w:rPr>
              <w:t xml:space="preserve"> </w:t>
            </w:r>
            <w:r w:rsidRPr="003B57CD">
              <w:rPr>
                <w:rFonts w:ascii="Times New Roman" w:hAnsi="Times New Roman"/>
                <w:bCs/>
                <w:sz w:val="18"/>
                <w:szCs w:val="18"/>
              </w:rPr>
              <w:t>наличия документов, необходимых для предоставления государственной услуги;</w:t>
            </w:r>
          </w:p>
          <w:p w:rsidR="003B57CD" w:rsidRDefault="003B57CD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1779F8" w:rsidRPr="00161031" w:rsidRDefault="003B57CD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1.3.</w:t>
            </w:r>
            <w:r w:rsidR="001779F8" w:rsidRPr="00161031">
              <w:rPr>
                <w:rFonts w:ascii="Times New Roman" w:hAnsi="Times New Roman"/>
                <w:bCs/>
                <w:sz w:val="18"/>
                <w:szCs w:val="18"/>
              </w:rPr>
              <w:t xml:space="preserve">удостоверение </w:t>
            </w:r>
            <w:r w:rsidRPr="00161031">
              <w:rPr>
                <w:rFonts w:ascii="Times New Roman" w:eastAsia="Batang" w:hAnsi="Times New Roman"/>
                <w:bCs/>
                <w:sz w:val="18"/>
                <w:szCs w:val="18"/>
              </w:rPr>
              <w:t>специалистом уполномоченного органа (МФЦ)</w:t>
            </w:r>
            <w:r>
              <w:rPr>
                <w:rFonts w:ascii="Times New Roman" w:eastAsia="Batang" w:hAnsi="Times New Roman"/>
                <w:bCs/>
                <w:sz w:val="18"/>
                <w:szCs w:val="18"/>
              </w:rPr>
              <w:t xml:space="preserve"> </w:t>
            </w:r>
            <w:r w:rsidR="001779F8" w:rsidRPr="00161031">
              <w:rPr>
                <w:rFonts w:ascii="Times New Roman" w:hAnsi="Times New Roman"/>
                <w:bCs/>
                <w:sz w:val="18"/>
                <w:szCs w:val="18"/>
              </w:rPr>
              <w:t xml:space="preserve">представленных копий документов в установленном порядке </w:t>
            </w:r>
          </w:p>
          <w:p w:rsidR="00186F4A" w:rsidRDefault="00186F4A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1779F8" w:rsidRPr="00161031" w:rsidRDefault="00186F4A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1.4. </w:t>
            </w:r>
            <w:r w:rsidR="001779F8" w:rsidRPr="00161031">
              <w:rPr>
                <w:rFonts w:ascii="Times New Roman" w:hAnsi="Times New Roman"/>
                <w:bCs/>
                <w:sz w:val="18"/>
                <w:szCs w:val="18"/>
              </w:rPr>
              <w:t>регистрация полученных заявления и документов;</w:t>
            </w:r>
          </w:p>
          <w:p w:rsidR="00186F4A" w:rsidRDefault="00186F4A" w:rsidP="000A1C48">
            <w:pPr>
              <w:autoSpaceDE w:val="0"/>
              <w:autoSpaceDN w:val="0"/>
              <w:adjustRightInd w:val="0"/>
              <w:ind w:hanging="28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186F4A" w:rsidRDefault="00186F4A" w:rsidP="000A1C48">
            <w:pPr>
              <w:autoSpaceDE w:val="0"/>
              <w:autoSpaceDN w:val="0"/>
              <w:adjustRightInd w:val="0"/>
              <w:ind w:hanging="28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186F4A" w:rsidRDefault="00186F4A" w:rsidP="000A1C48">
            <w:pPr>
              <w:autoSpaceDE w:val="0"/>
              <w:autoSpaceDN w:val="0"/>
              <w:adjustRightInd w:val="0"/>
              <w:ind w:hanging="28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186F4A" w:rsidRDefault="00186F4A" w:rsidP="000A1C48">
            <w:pPr>
              <w:autoSpaceDE w:val="0"/>
              <w:autoSpaceDN w:val="0"/>
              <w:adjustRightInd w:val="0"/>
              <w:ind w:hanging="28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1779F8" w:rsidRDefault="00186F4A" w:rsidP="000A1C48">
            <w:pPr>
              <w:autoSpaceDE w:val="0"/>
              <w:autoSpaceDN w:val="0"/>
              <w:adjustRightInd w:val="0"/>
              <w:ind w:hanging="28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1.5. </w:t>
            </w:r>
            <w:r w:rsidR="001779F8" w:rsidRPr="00161031">
              <w:rPr>
                <w:rFonts w:ascii="Times New Roman" w:hAnsi="Times New Roman"/>
                <w:bCs/>
                <w:sz w:val="18"/>
                <w:szCs w:val="18"/>
              </w:rPr>
              <w:t xml:space="preserve">запрос в порядке </w:t>
            </w:r>
            <w:r w:rsidR="001779F8" w:rsidRPr="00161031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межведомственного информационного взаимодействия из уполномоченных органов документов, если они не представлены заявителем.</w:t>
            </w:r>
          </w:p>
          <w:p w:rsidR="00F72ACA" w:rsidRDefault="00F72ACA" w:rsidP="000A1C48">
            <w:pPr>
              <w:autoSpaceDE w:val="0"/>
              <w:autoSpaceDN w:val="0"/>
              <w:adjustRightInd w:val="0"/>
              <w:ind w:hanging="28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F72ACA" w:rsidRPr="00161031" w:rsidRDefault="00F72ACA" w:rsidP="000A1C48">
            <w:pPr>
              <w:autoSpaceDE w:val="0"/>
              <w:autoSpaceDN w:val="0"/>
              <w:adjustRightInd w:val="0"/>
              <w:ind w:hanging="28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1.6.</w:t>
            </w:r>
            <w:r w:rsidRPr="00BF390E">
              <w:rPr>
                <w:b/>
                <w:color w:val="FF0000"/>
                <w:sz w:val="22"/>
                <w:szCs w:val="22"/>
                <w:lang w:eastAsia="ru-RU"/>
              </w:rPr>
              <w:t xml:space="preserve"> </w:t>
            </w:r>
            <w:r w:rsidRPr="00F72ACA">
              <w:rPr>
                <w:rFonts w:ascii="Times New Roman" w:hAnsi="Times New Roman"/>
                <w:bCs/>
                <w:sz w:val="18"/>
                <w:szCs w:val="18"/>
              </w:rPr>
              <w:t xml:space="preserve"> передача  полученных заявления и документов в уполномоченный орган (в случае подачи документов в МФЦ)</w:t>
            </w:r>
          </w:p>
          <w:p w:rsidR="001779F8" w:rsidRPr="00161031" w:rsidRDefault="001779F8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1779F8" w:rsidRPr="00161031" w:rsidRDefault="001779F8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1779F8" w:rsidRPr="00161031" w:rsidRDefault="001779F8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1779F8" w:rsidRPr="00161031" w:rsidRDefault="001779F8" w:rsidP="000A1C48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Cs/>
                <w:sz w:val="18"/>
                <w:szCs w:val="18"/>
              </w:rPr>
            </w:pPr>
          </w:p>
          <w:p w:rsidR="001779F8" w:rsidRPr="00161031" w:rsidRDefault="001779F8" w:rsidP="000A1C4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18"/>
                <w:szCs w:val="18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31" w:rsidRPr="00161031" w:rsidRDefault="00161031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161031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В день обращения</w:t>
            </w:r>
          </w:p>
          <w:p w:rsidR="00161031" w:rsidRPr="00161031" w:rsidRDefault="00161031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161031" w:rsidRPr="00161031" w:rsidRDefault="00161031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161031" w:rsidRPr="00161031" w:rsidRDefault="00161031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161031" w:rsidRPr="00161031" w:rsidRDefault="00161031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3B57CD" w:rsidRDefault="003B57CD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3B57CD" w:rsidRDefault="003B57CD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В день поступления заявления и документов</w:t>
            </w:r>
          </w:p>
          <w:p w:rsidR="003B57CD" w:rsidRDefault="003B57CD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3B57CD" w:rsidRDefault="003B57CD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3B57CD" w:rsidRDefault="003B57CD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3B57CD" w:rsidRDefault="003B57CD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3B57CD" w:rsidRDefault="003B57CD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186F4A" w:rsidRDefault="00186F4A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186F4A" w:rsidRDefault="00186F4A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день поступления </w:t>
            </w:r>
            <w:r w:rsidRPr="00161031">
              <w:rPr>
                <w:rFonts w:ascii="Times New Roman" w:hAnsi="Times New Roman"/>
                <w:bCs/>
                <w:sz w:val="18"/>
                <w:szCs w:val="18"/>
              </w:rPr>
              <w:t>(при необходимости в ходе личного обращения);</w:t>
            </w:r>
          </w:p>
          <w:p w:rsidR="00186F4A" w:rsidRDefault="00186F4A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186F4A" w:rsidRDefault="00186F4A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186F4A" w:rsidRDefault="00186F4A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186F4A" w:rsidRDefault="00186F4A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186F4A" w:rsidRDefault="00186F4A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В день поступления заявления и документов</w:t>
            </w:r>
          </w:p>
          <w:p w:rsidR="00186F4A" w:rsidRDefault="00186F4A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186F4A" w:rsidRDefault="00186F4A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186F4A" w:rsidRDefault="00186F4A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186F4A" w:rsidRDefault="00186F4A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186F4A" w:rsidRDefault="00186F4A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1779F8" w:rsidRDefault="00186F4A" w:rsidP="00186F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186F4A">
              <w:rPr>
                <w:rFonts w:ascii="Times New Roman" w:hAnsi="Times New Roman"/>
                <w:bCs/>
                <w:sz w:val="18"/>
                <w:szCs w:val="18"/>
              </w:rPr>
              <w:t xml:space="preserve">В день поступления </w:t>
            </w:r>
            <w:r w:rsidRPr="00186F4A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заявления и документов</w:t>
            </w:r>
          </w:p>
          <w:p w:rsidR="00F72ACA" w:rsidRDefault="00F72ACA" w:rsidP="00186F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F72ACA" w:rsidRDefault="00F72ACA" w:rsidP="00186F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F72ACA" w:rsidRDefault="00F72ACA" w:rsidP="00186F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F72ACA" w:rsidRDefault="00F72ACA" w:rsidP="00186F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F72ACA" w:rsidRDefault="00F72ACA" w:rsidP="00186F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F72ACA" w:rsidRDefault="00F72ACA" w:rsidP="00186F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F72ACA" w:rsidRPr="00186F4A" w:rsidRDefault="00F72ACA" w:rsidP="00186F4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72ACA">
              <w:rPr>
                <w:rFonts w:ascii="Times New Roman" w:hAnsi="Times New Roman"/>
                <w:bCs/>
                <w:sz w:val="18"/>
                <w:szCs w:val="18"/>
              </w:rPr>
              <w:t>2 рабочих дня, в случае направления межведомственного запроса – 7 рабочих дней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F8" w:rsidRDefault="001779F8" w:rsidP="000A1C48">
            <w:pPr>
              <w:pStyle w:val="ConsPlusNormal"/>
              <w:ind w:firstLine="7"/>
              <w:jc w:val="both"/>
              <w:rPr>
                <w:bCs/>
                <w:sz w:val="18"/>
                <w:szCs w:val="18"/>
              </w:rPr>
            </w:pPr>
            <w:r w:rsidRPr="00161031">
              <w:rPr>
                <w:rFonts w:eastAsia="Batang"/>
                <w:bCs/>
                <w:sz w:val="18"/>
                <w:szCs w:val="18"/>
              </w:rPr>
              <w:lastRenderedPageBreak/>
              <w:t xml:space="preserve">специалист </w:t>
            </w:r>
            <w:r w:rsidR="00161031">
              <w:rPr>
                <w:bCs/>
                <w:sz w:val="18"/>
                <w:szCs w:val="18"/>
              </w:rPr>
              <w:t>уполномоченного органа;</w:t>
            </w:r>
            <w:r w:rsidRPr="00161031">
              <w:rPr>
                <w:bCs/>
                <w:sz w:val="18"/>
                <w:szCs w:val="18"/>
              </w:rPr>
              <w:t xml:space="preserve"> </w:t>
            </w:r>
          </w:p>
          <w:p w:rsidR="001779F8" w:rsidRDefault="00161031" w:rsidP="00161031">
            <w:pPr>
              <w:pStyle w:val="ConsPlusNormal"/>
              <w:ind w:firstLine="7"/>
              <w:jc w:val="both"/>
              <w:rPr>
                <w:rFonts w:eastAsia="Batang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специалист </w:t>
            </w:r>
            <w:r w:rsidR="001779F8" w:rsidRPr="00161031">
              <w:rPr>
                <w:rFonts w:eastAsia="Batang"/>
                <w:bCs/>
                <w:sz w:val="18"/>
                <w:szCs w:val="18"/>
              </w:rPr>
              <w:t>МФЦ</w:t>
            </w:r>
          </w:p>
          <w:p w:rsidR="003B57CD" w:rsidRDefault="003B57CD" w:rsidP="00161031">
            <w:pPr>
              <w:pStyle w:val="ConsPlusNormal"/>
              <w:ind w:firstLine="7"/>
              <w:jc w:val="both"/>
              <w:rPr>
                <w:rFonts w:eastAsia="Batang"/>
                <w:bCs/>
                <w:sz w:val="18"/>
                <w:szCs w:val="18"/>
              </w:rPr>
            </w:pPr>
          </w:p>
          <w:p w:rsidR="003B57CD" w:rsidRDefault="003B57CD" w:rsidP="003B57CD">
            <w:pPr>
              <w:pStyle w:val="ConsPlusNormal"/>
              <w:ind w:firstLine="7"/>
              <w:jc w:val="both"/>
              <w:rPr>
                <w:rFonts w:eastAsia="Batang"/>
                <w:bCs/>
                <w:sz w:val="18"/>
                <w:szCs w:val="18"/>
              </w:rPr>
            </w:pPr>
          </w:p>
          <w:p w:rsidR="003B57CD" w:rsidRDefault="003B57CD" w:rsidP="003B57CD">
            <w:pPr>
              <w:pStyle w:val="ConsPlusNormal"/>
              <w:ind w:firstLine="7"/>
              <w:jc w:val="both"/>
              <w:rPr>
                <w:bCs/>
                <w:sz w:val="18"/>
                <w:szCs w:val="18"/>
              </w:rPr>
            </w:pPr>
            <w:r w:rsidRPr="00161031">
              <w:rPr>
                <w:rFonts w:eastAsia="Batang"/>
                <w:bCs/>
                <w:sz w:val="18"/>
                <w:szCs w:val="18"/>
              </w:rPr>
              <w:t xml:space="preserve">специалист </w:t>
            </w:r>
            <w:r>
              <w:rPr>
                <w:bCs/>
                <w:sz w:val="18"/>
                <w:szCs w:val="18"/>
              </w:rPr>
              <w:t>уполномоченного органа;</w:t>
            </w:r>
            <w:r w:rsidRPr="00161031">
              <w:rPr>
                <w:bCs/>
                <w:sz w:val="18"/>
                <w:szCs w:val="18"/>
              </w:rPr>
              <w:t xml:space="preserve"> </w:t>
            </w:r>
          </w:p>
          <w:p w:rsidR="003B57CD" w:rsidRDefault="003B57CD" w:rsidP="003B57CD">
            <w:pPr>
              <w:pStyle w:val="ConsPlusNormal"/>
              <w:ind w:firstLine="7"/>
              <w:jc w:val="both"/>
              <w:rPr>
                <w:rFonts w:eastAsia="Batang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специалист </w:t>
            </w:r>
            <w:r w:rsidRPr="00161031">
              <w:rPr>
                <w:rFonts w:eastAsia="Batang"/>
                <w:bCs/>
                <w:sz w:val="18"/>
                <w:szCs w:val="18"/>
              </w:rPr>
              <w:t>МФЦ</w:t>
            </w:r>
          </w:p>
          <w:p w:rsidR="00186F4A" w:rsidRDefault="00186F4A" w:rsidP="003B57CD">
            <w:pPr>
              <w:pStyle w:val="ConsPlusNormal"/>
              <w:ind w:firstLine="7"/>
              <w:jc w:val="both"/>
              <w:rPr>
                <w:rFonts w:eastAsia="Batang"/>
                <w:bCs/>
                <w:sz w:val="18"/>
                <w:szCs w:val="18"/>
              </w:rPr>
            </w:pPr>
          </w:p>
          <w:p w:rsidR="00186F4A" w:rsidRDefault="00186F4A" w:rsidP="003B57CD">
            <w:pPr>
              <w:pStyle w:val="ConsPlusNormal"/>
              <w:ind w:firstLine="7"/>
              <w:jc w:val="both"/>
              <w:rPr>
                <w:rFonts w:eastAsia="Batang"/>
                <w:bCs/>
                <w:sz w:val="18"/>
                <w:szCs w:val="18"/>
              </w:rPr>
            </w:pPr>
          </w:p>
          <w:p w:rsidR="00186F4A" w:rsidRDefault="00186F4A" w:rsidP="003B57CD">
            <w:pPr>
              <w:pStyle w:val="ConsPlusNormal"/>
              <w:ind w:firstLine="7"/>
              <w:jc w:val="both"/>
              <w:rPr>
                <w:rFonts w:eastAsia="Batang"/>
                <w:bCs/>
                <w:sz w:val="18"/>
                <w:szCs w:val="18"/>
              </w:rPr>
            </w:pPr>
          </w:p>
          <w:p w:rsidR="00186F4A" w:rsidRDefault="00186F4A" w:rsidP="003B57CD">
            <w:pPr>
              <w:pStyle w:val="ConsPlusNormal"/>
              <w:ind w:firstLine="7"/>
              <w:jc w:val="both"/>
              <w:rPr>
                <w:rFonts w:eastAsia="Batang"/>
                <w:bCs/>
                <w:sz w:val="18"/>
                <w:szCs w:val="18"/>
              </w:rPr>
            </w:pPr>
          </w:p>
          <w:p w:rsidR="00186F4A" w:rsidRDefault="00186F4A" w:rsidP="00186F4A">
            <w:pPr>
              <w:pStyle w:val="ConsPlusNormal"/>
              <w:ind w:firstLine="7"/>
              <w:jc w:val="both"/>
              <w:rPr>
                <w:bCs/>
                <w:sz w:val="18"/>
                <w:szCs w:val="18"/>
              </w:rPr>
            </w:pPr>
            <w:r w:rsidRPr="00161031">
              <w:rPr>
                <w:rFonts w:eastAsia="Batang"/>
                <w:bCs/>
                <w:sz w:val="18"/>
                <w:szCs w:val="18"/>
              </w:rPr>
              <w:t xml:space="preserve">специалист </w:t>
            </w:r>
            <w:r>
              <w:rPr>
                <w:bCs/>
                <w:sz w:val="18"/>
                <w:szCs w:val="18"/>
              </w:rPr>
              <w:t>уполномоченного органа;</w:t>
            </w:r>
            <w:r w:rsidRPr="00161031">
              <w:rPr>
                <w:bCs/>
                <w:sz w:val="18"/>
                <w:szCs w:val="18"/>
              </w:rPr>
              <w:t xml:space="preserve"> </w:t>
            </w:r>
          </w:p>
          <w:p w:rsidR="00186F4A" w:rsidRDefault="00186F4A" w:rsidP="00186F4A">
            <w:pPr>
              <w:pStyle w:val="ConsPlusNormal"/>
              <w:ind w:firstLine="7"/>
              <w:jc w:val="both"/>
              <w:rPr>
                <w:rFonts w:eastAsia="Batang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специалист </w:t>
            </w:r>
            <w:r w:rsidRPr="00161031">
              <w:rPr>
                <w:rFonts w:eastAsia="Batang"/>
                <w:bCs/>
                <w:sz w:val="18"/>
                <w:szCs w:val="18"/>
              </w:rPr>
              <w:t>МФЦ</w:t>
            </w:r>
          </w:p>
          <w:p w:rsidR="00186F4A" w:rsidRDefault="00186F4A" w:rsidP="00186F4A">
            <w:pPr>
              <w:pStyle w:val="ConsPlusNormal"/>
              <w:ind w:firstLine="7"/>
              <w:jc w:val="both"/>
              <w:rPr>
                <w:rFonts w:eastAsia="Batang"/>
                <w:bCs/>
                <w:sz w:val="18"/>
                <w:szCs w:val="18"/>
              </w:rPr>
            </w:pPr>
          </w:p>
          <w:p w:rsidR="00186F4A" w:rsidRDefault="00186F4A" w:rsidP="003B57CD">
            <w:pPr>
              <w:pStyle w:val="ConsPlusNormal"/>
              <w:ind w:firstLine="7"/>
              <w:jc w:val="both"/>
              <w:rPr>
                <w:sz w:val="18"/>
                <w:szCs w:val="18"/>
              </w:rPr>
            </w:pPr>
          </w:p>
          <w:p w:rsidR="00186F4A" w:rsidRDefault="00186F4A" w:rsidP="003B57CD">
            <w:pPr>
              <w:pStyle w:val="ConsPlusNormal"/>
              <w:ind w:firstLine="7"/>
              <w:jc w:val="both"/>
              <w:rPr>
                <w:sz w:val="18"/>
                <w:szCs w:val="18"/>
              </w:rPr>
            </w:pPr>
          </w:p>
          <w:p w:rsidR="00186F4A" w:rsidRDefault="00186F4A" w:rsidP="00186F4A">
            <w:pPr>
              <w:pStyle w:val="ConsPlusNormal"/>
              <w:ind w:firstLine="7"/>
              <w:jc w:val="both"/>
              <w:rPr>
                <w:bCs/>
                <w:sz w:val="18"/>
                <w:szCs w:val="18"/>
              </w:rPr>
            </w:pPr>
            <w:r w:rsidRPr="00161031">
              <w:rPr>
                <w:rFonts w:eastAsia="Batang"/>
                <w:bCs/>
                <w:sz w:val="18"/>
                <w:szCs w:val="18"/>
              </w:rPr>
              <w:t xml:space="preserve">специалист </w:t>
            </w:r>
            <w:r>
              <w:rPr>
                <w:bCs/>
                <w:sz w:val="18"/>
                <w:szCs w:val="18"/>
              </w:rPr>
              <w:t>уполномоченного органа;</w:t>
            </w:r>
            <w:r w:rsidRPr="00161031">
              <w:rPr>
                <w:bCs/>
                <w:sz w:val="18"/>
                <w:szCs w:val="18"/>
              </w:rPr>
              <w:t xml:space="preserve"> </w:t>
            </w:r>
          </w:p>
          <w:p w:rsidR="00186F4A" w:rsidRDefault="00186F4A" w:rsidP="00186F4A">
            <w:pPr>
              <w:pStyle w:val="ConsPlusNormal"/>
              <w:ind w:firstLine="7"/>
              <w:jc w:val="both"/>
              <w:rPr>
                <w:rFonts w:eastAsia="Batang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специалист </w:t>
            </w:r>
            <w:r w:rsidRPr="00161031">
              <w:rPr>
                <w:rFonts w:eastAsia="Batang"/>
                <w:bCs/>
                <w:sz w:val="18"/>
                <w:szCs w:val="18"/>
              </w:rPr>
              <w:t>МФЦ</w:t>
            </w:r>
          </w:p>
          <w:p w:rsidR="00186F4A" w:rsidRDefault="00186F4A" w:rsidP="003B57CD">
            <w:pPr>
              <w:pStyle w:val="ConsPlusNormal"/>
              <w:ind w:firstLine="7"/>
              <w:jc w:val="both"/>
              <w:rPr>
                <w:sz w:val="18"/>
                <w:szCs w:val="18"/>
              </w:rPr>
            </w:pPr>
          </w:p>
          <w:p w:rsidR="00186F4A" w:rsidRDefault="00186F4A" w:rsidP="003B57CD">
            <w:pPr>
              <w:pStyle w:val="ConsPlusNormal"/>
              <w:ind w:firstLine="7"/>
              <w:jc w:val="both"/>
              <w:rPr>
                <w:sz w:val="18"/>
                <w:szCs w:val="18"/>
              </w:rPr>
            </w:pPr>
          </w:p>
          <w:p w:rsidR="00186F4A" w:rsidRDefault="00186F4A" w:rsidP="003B57CD">
            <w:pPr>
              <w:pStyle w:val="ConsPlusNormal"/>
              <w:ind w:firstLine="7"/>
              <w:jc w:val="both"/>
              <w:rPr>
                <w:sz w:val="18"/>
                <w:szCs w:val="18"/>
              </w:rPr>
            </w:pPr>
          </w:p>
          <w:p w:rsidR="00186F4A" w:rsidRDefault="00186F4A" w:rsidP="00186F4A">
            <w:pPr>
              <w:pStyle w:val="ConsPlusNormal"/>
              <w:ind w:firstLine="7"/>
              <w:jc w:val="both"/>
              <w:rPr>
                <w:bCs/>
                <w:sz w:val="18"/>
                <w:szCs w:val="18"/>
              </w:rPr>
            </w:pPr>
            <w:r w:rsidRPr="00161031">
              <w:rPr>
                <w:rFonts w:eastAsia="Batang"/>
                <w:bCs/>
                <w:sz w:val="18"/>
                <w:szCs w:val="18"/>
              </w:rPr>
              <w:t xml:space="preserve">специалист </w:t>
            </w:r>
            <w:r>
              <w:rPr>
                <w:bCs/>
                <w:sz w:val="18"/>
                <w:szCs w:val="18"/>
              </w:rPr>
              <w:lastRenderedPageBreak/>
              <w:t>уполномоченного органа;</w:t>
            </w:r>
            <w:r w:rsidRPr="00161031">
              <w:rPr>
                <w:bCs/>
                <w:sz w:val="18"/>
                <w:szCs w:val="18"/>
              </w:rPr>
              <w:t xml:space="preserve"> </w:t>
            </w:r>
          </w:p>
          <w:p w:rsidR="00186F4A" w:rsidRDefault="00186F4A" w:rsidP="00186F4A">
            <w:pPr>
              <w:pStyle w:val="ConsPlusNormal"/>
              <w:ind w:firstLine="7"/>
              <w:jc w:val="both"/>
              <w:rPr>
                <w:rFonts w:eastAsia="Batang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специалист </w:t>
            </w:r>
            <w:r w:rsidRPr="00161031">
              <w:rPr>
                <w:rFonts w:eastAsia="Batang"/>
                <w:bCs/>
                <w:sz w:val="18"/>
                <w:szCs w:val="18"/>
              </w:rPr>
              <w:t>МФЦ</w:t>
            </w:r>
          </w:p>
          <w:p w:rsidR="00186F4A" w:rsidRDefault="00186F4A" w:rsidP="00186F4A">
            <w:pPr>
              <w:pStyle w:val="ConsPlusNormal"/>
              <w:ind w:firstLine="7"/>
              <w:jc w:val="both"/>
              <w:rPr>
                <w:sz w:val="18"/>
                <w:szCs w:val="18"/>
              </w:rPr>
            </w:pPr>
          </w:p>
          <w:p w:rsidR="00186F4A" w:rsidRDefault="00186F4A" w:rsidP="003B57CD">
            <w:pPr>
              <w:pStyle w:val="ConsPlusNormal"/>
              <w:ind w:firstLine="7"/>
              <w:jc w:val="both"/>
              <w:rPr>
                <w:sz w:val="18"/>
                <w:szCs w:val="18"/>
              </w:rPr>
            </w:pPr>
          </w:p>
          <w:p w:rsidR="00F72ACA" w:rsidRDefault="00F72ACA" w:rsidP="003B57CD">
            <w:pPr>
              <w:pStyle w:val="ConsPlusNormal"/>
              <w:ind w:firstLine="7"/>
              <w:jc w:val="both"/>
              <w:rPr>
                <w:sz w:val="18"/>
                <w:szCs w:val="18"/>
              </w:rPr>
            </w:pPr>
          </w:p>
          <w:p w:rsidR="00F72ACA" w:rsidRDefault="00F72ACA" w:rsidP="003B57CD">
            <w:pPr>
              <w:pStyle w:val="ConsPlusNormal"/>
              <w:ind w:firstLine="7"/>
              <w:jc w:val="both"/>
              <w:rPr>
                <w:sz w:val="18"/>
                <w:szCs w:val="18"/>
              </w:rPr>
            </w:pPr>
          </w:p>
          <w:p w:rsidR="00F72ACA" w:rsidRPr="00F72ACA" w:rsidRDefault="00F72ACA" w:rsidP="00F72ACA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18"/>
                <w:szCs w:val="18"/>
              </w:rPr>
            </w:pPr>
            <w:r w:rsidRPr="00F72ACA">
              <w:rPr>
                <w:b w:val="0"/>
                <w:sz w:val="18"/>
                <w:szCs w:val="18"/>
              </w:rPr>
              <w:t xml:space="preserve">- специалист МФЦ </w:t>
            </w:r>
          </w:p>
          <w:p w:rsidR="00F72ACA" w:rsidRPr="00161031" w:rsidRDefault="00F72ACA" w:rsidP="003B57CD">
            <w:pPr>
              <w:pStyle w:val="ConsPlusNormal"/>
              <w:ind w:firstLine="7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7CD" w:rsidRDefault="003B57CD" w:rsidP="003B57CD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lastRenderedPageBreak/>
              <w:t xml:space="preserve"> документационное обеспечение (формы, бланки); АИС «ДОКА»</w:t>
            </w:r>
          </w:p>
          <w:p w:rsidR="00CA2ADE" w:rsidRDefault="00CA2ADE" w:rsidP="00186F4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18"/>
                <w:szCs w:val="18"/>
              </w:rPr>
            </w:pPr>
          </w:p>
          <w:p w:rsidR="003B57CD" w:rsidRDefault="003B57CD" w:rsidP="00186F4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нет</w:t>
            </w:r>
          </w:p>
          <w:p w:rsidR="00186F4A" w:rsidRDefault="00186F4A" w:rsidP="003B57CD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18"/>
                <w:szCs w:val="18"/>
              </w:rPr>
            </w:pPr>
          </w:p>
          <w:p w:rsidR="00186F4A" w:rsidRDefault="00186F4A" w:rsidP="003B57CD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18"/>
                <w:szCs w:val="18"/>
              </w:rPr>
            </w:pPr>
          </w:p>
          <w:p w:rsidR="00186F4A" w:rsidRDefault="00186F4A" w:rsidP="003B57CD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18"/>
                <w:szCs w:val="18"/>
              </w:rPr>
            </w:pPr>
          </w:p>
          <w:p w:rsidR="00186F4A" w:rsidRDefault="00186F4A" w:rsidP="00186F4A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нет</w:t>
            </w:r>
          </w:p>
          <w:p w:rsidR="00186F4A" w:rsidRDefault="00186F4A" w:rsidP="00F72AC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18"/>
                <w:szCs w:val="18"/>
              </w:rPr>
            </w:pPr>
          </w:p>
          <w:p w:rsidR="00F72ACA" w:rsidRPr="00F72ACA" w:rsidRDefault="00F72ACA" w:rsidP="00F72ACA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sz w:val="18"/>
                <w:szCs w:val="18"/>
              </w:rPr>
            </w:pPr>
            <w:r w:rsidRPr="00F72ACA">
              <w:rPr>
                <w:rFonts w:eastAsia="Batang"/>
                <w:b w:val="0"/>
                <w:sz w:val="18"/>
                <w:szCs w:val="18"/>
              </w:rPr>
              <w:t>- журнал регистрации;</w:t>
            </w:r>
          </w:p>
          <w:p w:rsidR="00F72ACA" w:rsidRDefault="00F72ACA" w:rsidP="00F72ACA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sz w:val="18"/>
                <w:szCs w:val="18"/>
              </w:rPr>
            </w:pPr>
          </w:p>
          <w:p w:rsidR="00F72ACA" w:rsidRPr="00F72ACA" w:rsidRDefault="00F72ACA" w:rsidP="00F72ACA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sz w:val="18"/>
                <w:szCs w:val="18"/>
              </w:rPr>
            </w:pPr>
          </w:p>
          <w:p w:rsidR="00186F4A" w:rsidRDefault="00F72ACA" w:rsidP="00F72ACA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18"/>
                <w:szCs w:val="18"/>
              </w:rPr>
            </w:pPr>
            <w:r>
              <w:rPr>
                <w:rFonts w:eastAsia="Batang"/>
                <w:b w:val="0"/>
                <w:sz w:val="18"/>
                <w:szCs w:val="18"/>
              </w:rPr>
              <w:t>- АИС «ДОКА»</w:t>
            </w:r>
          </w:p>
          <w:p w:rsidR="00F72ACA" w:rsidRDefault="00F72ACA" w:rsidP="00F72ACA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18"/>
                <w:szCs w:val="18"/>
              </w:rPr>
            </w:pPr>
          </w:p>
          <w:p w:rsidR="00F72ACA" w:rsidRDefault="00F72ACA" w:rsidP="00F72ACA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18"/>
                <w:szCs w:val="18"/>
              </w:rPr>
            </w:pPr>
          </w:p>
          <w:p w:rsidR="00F72ACA" w:rsidRPr="00F72ACA" w:rsidRDefault="00F72ACA" w:rsidP="00F72ACA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18"/>
                <w:szCs w:val="18"/>
              </w:rPr>
            </w:pPr>
            <w:r w:rsidRPr="00F72ACA">
              <w:rPr>
                <w:b w:val="0"/>
                <w:sz w:val="18"/>
                <w:szCs w:val="18"/>
              </w:rPr>
              <w:lastRenderedPageBreak/>
              <w:t>- СИУ;</w:t>
            </w:r>
          </w:p>
          <w:p w:rsidR="00F72ACA" w:rsidRDefault="00F72ACA" w:rsidP="00F72AC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18"/>
                <w:szCs w:val="18"/>
              </w:rPr>
            </w:pPr>
            <w:r w:rsidRPr="00F72ACA">
              <w:rPr>
                <w:b w:val="0"/>
                <w:sz w:val="18"/>
                <w:szCs w:val="18"/>
              </w:rPr>
              <w:t>- АИС «ДОКА</w:t>
            </w:r>
          </w:p>
          <w:p w:rsidR="00F72ACA" w:rsidRDefault="00F72ACA" w:rsidP="00F72AC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18"/>
                <w:szCs w:val="18"/>
              </w:rPr>
            </w:pPr>
          </w:p>
          <w:p w:rsidR="00F72ACA" w:rsidRPr="00F72ACA" w:rsidRDefault="00F72ACA" w:rsidP="00F72ACA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18"/>
                <w:szCs w:val="18"/>
              </w:rPr>
            </w:pPr>
            <w:r w:rsidRPr="00F72ACA">
              <w:rPr>
                <w:b w:val="0"/>
                <w:color w:val="000000" w:themeColor="text1"/>
                <w:sz w:val="22"/>
                <w:szCs w:val="22"/>
              </w:rPr>
              <w:t>- АИС «ДОКА</w:t>
            </w:r>
          </w:p>
          <w:p w:rsidR="00F72ACA" w:rsidRPr="00F72ACA" w:rsidRDefault="00F72ACA" w:rsidP="00F72ACA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18"/>
                <w:szCs w:val="18"/>
              </w:rPr>
            </w:pPr>
          </w:p>
          <w:p w:rsidR="00F72ACA" w:rsidRPr="00F72ACA" w:rsidRDefault="00F72ACA" w:rsidP="00F72ACA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18"/>
                <w:szCs w:val="18"/>
              </w:rPr>
            </w:pPr>
          </w:p>
          <w:p w:rsidR="00186F4A" w:rsidRDefault="00186F4A" w:rsidP="003B57CD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18"/>
                <w:szCs w:val="18"/>
              </w:rPr>
            </w:pPr>
          </w:p>
          <w:p w:rsidR="00186F4A" w:rsidRDefault="00186F4A" w:rsidP="003B57CD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18"/>
                <w:szCs w:val="18"/>
              </w:rPr>
            </w:pPr>
          </w:p>
          <w:p w:rsidR="00186F4A" w:rsidRPr="00161031" w:rsidRDefault="00186F4A" w:rsidP="003B57CD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18"/>
                <w:szCs w:val="18"/>
              </w:rPr>
            </w:pP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ADE" w:rsidRPr="00CA2ADE" w:rsidRDefault="00FE7FF6" w:rsidP="00186F4A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18"/>
                <w:szCs w:val="18"/>
              </w:rPr>
            </w:pPr>
            <w:r>
              <w:rPr>
                <w:rFonts w:eastAsia="Batang"/>
                <w:b w:val="0"/>
                <w:sz w:val="18"/>
                <w:szCs w:val="18"/>
              </w:rPr>
              <w:lastRenderedPageBreak/>
              <w:t>Приложение 1</w:t>
            </w:r>
          </w:p>
          <w:p w:rsidR="00CA2ADE" w:rsidRPr="00CA2ADE" w:rsidRDefault="00CA2ADE" w:rsidP="00CA2ADE">
            <w:pPr>
              <w:rPr>
                <w:rFonts w:ascii="Times New Roman" w:eastAsia="Batang" w:hAnsi="Times New Roman"/>
                <w:bCs/>
                <w:sz w:val="18"/>
                <w:szCs w:val="18"/>
              </w:rPr>
            </w:pPr>
          </w:p>
          <w:p w:rsidR="00CA2ADE" w:rsidRDefault="00CA2ADE" w:rsidP="00CA2ADE">
            <w:pPr>
              <w:ind w:firstLine="708"/>
              <w:rPr>
                <w:rFonts w:ascii="Times New Roman" w:eastAsia="Batang" w:hAnsi="Times New Roman"/>
                <w:bCs/>
                <w:sz w:val="18"/>
                <w:szCs w:val="18"/>
              </w:rPr>
            </w:pPr>
          </w:p>
          <w:p w:rsidR="00CA2ADE" w:rsidRDefault="00CA2ADE" w:rsidP="00CA2ADE">
            <w:pPr>
              <w:ind w:firstLine="708"/>
              <w:rPr>
                <w:rFonts w:ascii="Times New Roman" w:eastAsia="Batang" w:hAnsi="Times New Roman"/>
                <w:bCs/>
                <w:sz w:val="18"/>
                <w:szCs w:val="18"/>
              </w:rPr>
            </w:pPr>
          </w:p>
          <w:p w:rsidR="00CA2ADE" w:rsidRDefault="00CA2ADE" w:rsidP="00CA2ADE">
            <w:pPr>
              <w:ind w:firstLine="334"/>
              <w:rPr>
                <w:rFonts w:ascii="Times New Roman" w:eastAsia="Batang" w:hAnsi="Times New Roman"/>
                <w:bCs/>
                <w:sz w:val="18"/>
                <w:szCs w:val="18"/>
              </w:rPr>
            </w:pPr>
          </w:p>
          <w:p w:rsidR="00186F4A" w:rsidRDefault="00C37169" w:rsidP="00CA2ADE">
            <w:pPr>
              <w:ind w:firstLine="334"/>
              <w:rPr>
                <w:rFonts w:ascii="Times New Roman" w:eastAsia="Batang" w:hAnsi="Times New Roman"/>
                <w:bCs/>
                <w:sz w:val="18"/>
                <w:szCs w:val="18"/>
              </w:rPr>
            </w:pPr>
            <w:r>
              <w:rPr>
                <w:rFonts w:ascii="Times New Roman" w:eastAsia="Batang" w:hAnsi="Times New Roman"/>
                <w:bCs/>
                <w:sz w:val="18"/>
                <w:szCs w:val="18"/>
              </w:rPr>
              <w:t xml:space="preserve">               </w:t>
            </w:r>
            <w:r w:rsidR="00CA2ADE" w:rsidRPr="00CA2ADE">
              <w:rPr>
                <w:rFonts w:ascii="Times New Roman" w:eastAsia="Batang" w:hAnsi="Times New Roman"/>
                <w:bCs/>
                <w:sz w:val="18"/>
                <w:szCs w:val="18"/>
              </w:rPr>
              <w:t>Приложение 1</w:t>
            </w:r>
          </w:p>
          <w:p w:rsidR="00CA2ADE" w:rsidRDefault="00CA2ADE" w:rsidP="00CA2ADE">
            <w:pPr>
              <w:ind w:firstLine="334"/>
              <w:rPr>
                <w:rFonts w:ascii="Times New Roman" w:eastAsia="Batang" w:hAnsi="Times New Roman"/>
                <w:bCs/>
                <w:sz w:val="18"/>
                <w:szCs w:val="18"/>
              </w:rPr>
            </w:pPr>
          </w:p>
          <w:p w:rsidR="00CA2ADE" w:rsidRDefault="00CA2ADE" w:rsidP="00CA2ADE">
            <w:pPr>
              <w:ind w:firstLine="334"/>
              <w:rPr>
                <w:rFonts w:ascii="Times New Roman" w:eastAsia="Batang" w:hAnsi="Times New Roman"/>
                <w:bCs/>
                <w:sz w:val="18"/>
                <w:szCs w:val="18"/>
              </w:rPr>
            </w:pPr>
          </w:p>
          <w:p w:rsidR="00CA2ADE" w:rsidRDefault="00CA2ADE" w:rsidP="00CA2ADE">
            <w:pPr>
              <w:ind w:firstLine="334"/>
              <w:rPr>
                <w:rFonts w:ascii="Times New Roman" w:eastAsia="Batang" w:hAnsi="Times New Roman"/>
                <w:bCs/>
                <w:sz w:val="18"/>
                <w:szCs w:val="18"/>
              </w:rPr>
            </w:pPr>
          </w:p>
          <w:p w:rsidR="00CA2ADE" w:rsidRDefault="00CA2ADE" w:rsidP="00CA2ADE">
            <w:pPr>
              <w:ind w:firstLine="334"/>
              <w:rPr>
                <w:rFonts w:ascii="Times New Roman" w:eastAsia="Batang" w:hAnsi="Times New Roman"/>
                <w:bCs/>
                <w:sz w:val="18"/>
                <w:szCs w:val="18"/>
              </w:rPr>
            </w:pPr>
          </w:p>
          <w:p w:rsidR="00CA2ADE" w:rsidRDefault="00CA2ADE" w:rsidP="00CA2ADE">
            <w:pPr>
              <w:ind w:firstLine="334"/>
              <w:rPr>
                <w:rFonts w:ascii="Times New Roman" w:eastAsia="Batang" w:hAnsi="Times New Roman"/>
                <w:bCs/>
                <w:sz w:val="18"/>
                <w:szCs w:val="18"/>
              </w:rPr>
            </w:pPr>
          </w:p>
          <w:p w:rsidR="00CA2ADE" w:rsidRDefault="00CA2ADE" w:rsidP="00CA2ADE">
            <w:pPr>
              <w:ind w:firstLine="334"/>
              <w:rPr>
                <w:rFonts w:ascii="Times New Roman" w:eastAsia="Batang" w:hAnsi="Times New Roman"/>
                <w:bCs/>
                <w:sz w:val="18"/>
                <w:szCs w:val="18"/>
              </w:rPr>
            </w:pPr>
          </w:p>
          <w:p w:rsidR="00CA2ADE" w:rsidRDefault="00CA2ADE" w:rsidP="00CA2ADE">
            <w:pPr>
              <w:ind w:firstLine="334"/>
              <w:rPr>
                <w:rFonts w:ascii="Times New Roman" w:eastAsia="Batang" w:hAnsi="Times New Roman"/>
                <w:bCs/>
                <w:sz w:val="18"/>
                <w:szCs w:val="18"/>
              </w:rPr>
            </w:pPr>
          </w:p>
          <w:p w:rsidR="00CA2ADE" w:rsidRDefault="00CA2ADE" w:rsidP="00CA2ADE">
            <w:pPr>
              <w:ind w:firstLine="334"/>
              <w:rPr>
                <w:rFonts w:ascii="Times New Roman" w:eastAsia="Batang" w:hAnsi="Times New Roman"/>
                <w:bCs/>
                <w:sz w:val="18"/>
                <w:szCs w:val="18"/>
              </w:rPr>
            </w:pPr>
          </w:p>
          <w:p w:rsidR="00CA2ADE" w:rsidRDefault="00CA2ADE" w:rsidP="00CA2ADE">
            <w:pPr>
              <w:ind w:firstLine="334"/>
              <w:rPr>
                <w:rFonts w:ascii="Times New Roman" w:eastAsia="Batang" w:hAnsi="Times New Roman"/>
                <w:bCs/>
                <w:sz w:val="18"/>
                <w:szCs w:val="18"/>
              </w:rPr>
            </w:pPr>
          </w:p>
          <w:p w:rsidR="00CA2ADE" w:rsidRDefault="00CA2ADE" w:rsidP="00CA2ADE">
            <w:pPr>
              <w:ind w:firstLine="334"/>
              <w:rPr>
                <w:rFonts w:ascii="Times New Roman" w:eastAsia="Batang" w:hAnsi="Times New Roman"/>
                <w:bCs/>
                <w:sz w:val="18"/>
                <w:szCs w:val="18"/>
              </w:rPr>
            </w:pPr>
          </w:p>
          <w:p w:rsidR="00CA2ADE" w:rsidRDefault="00CA2ADE" w:rsidP="00CA2ADE">
            <w:pPr>
              <w:ind w:firstLine="334"/>
              <w:rPr>
                <w:rFonts w:ascii="Times New Roman" w:eastAsia="Batang" w:hAnsi="Times New Roman"/>
                <w:bCs/>
                <w:sz w:val="18"/>
                <w:szCs w:val="18"/>
              </w:rPr>
            </w:pPr>
          </w:p>
          <w:p w:rsidR="00CA2ADE" w:rsidRDefault="00CA2ADE" w:rsidP="00CA2ADE">
            <w:pPr>
              <w:ind w:firstLine="334"/>
              <w:rPr>
                <w:rFonts w:ascii="Times New Roman" w:eastAsia="Batang" w:hAnsi="Times New Roman"/>
                <w:bCs/>
                <w:sz w:val="18"/>
                <w:szCs w:val="18"/>
              </w:rPr>
            </w:pPr>
          </w:p>
          <w:p w:rsidR="00CA2ADE" w:rsidRDefault="00CA2ADE" w:rsidP="00CA2ADE">
            <w:pPr>
              <w:ind w:firstLine="334"/>
              <w:rPr>
                <w:rFonts w:ascii="Times New Roman" w:eastAsia="Batang" w:hAnsi="Times New Roman"/>
                <w:bCs/>
                <w:sz w:val="18"/>
                <w:szCs w:val="18"/>
              </w:rPr>
            </w:pPr>
          </w:p>
          <w:p w:rsidR="00CA2ADE" w:rsidRDefault="00CA2ADE" w:rsidP="00CA2ADE">
            <w:pPr>
              <w:ind w:firstLine="334"/>
              <w:rPr>
                <w:rFonts w:ascii="Times New Roman" w:eastAsia="Batang" w:hAnsi="Times New Roman"/>
                <w:bCs/>
                <w:sz w:val="18"/>
                <w:szCs w:val="18"/>
              </w:rPr>
            </w:pPr>
          </w:p>
          <w:p w:rsidR="00CA2ADE" w:rsidRPr="00CA2ADE" w:rsidRDefault="00C37169" w:rsidP="00CA2ADE">
            <w:pPr>
              <w:ind w:firstLine="334"/>
              <w:rPr>
                <w:rFonts w:ascii="Times New Roman" w:eastAsia="Batang" w:hAnsi="Times New Roman"/>
                <w:bCs/>
                <w:sz w:val="18"/>
                <w:szCs w:val="18"/>
              </w:rPr>
            </w:pPr>
            <w:r>
              <w:rPr>
                <w:rFonts w:ascii="Times New Roman" w:eastAsia="Batang" w:hAnsi="Times New Roman"/>
                <w:bCs/>
                <w:sz w:val="18"/>
                <w:szCs w:val="18"/>
              </w:rPr>
              <w:t xml:space="preserve">                   </w:t>
            </w:r>
            <w:bookmarkStart w:id="9" w:name="_GoBack"/>
            <w:bookmarkEnd w:id="9"/>
            <w:r w:rsidR="00CA2ADE">
              <w:rPr>
                <w:rFonts w:ascii="Times New Roman" w:eastAsia="Batang" w:hAnsi="Times New Roman"/>
                <w:bCs/>
                <w:sz w:val="18"/>
                <w:szCs w:val="18"/>
              </w:rPr>
              <w:t>Приложение 1</w:t>
            </w:r>
          </w:p>
        </w:tc>
      </w:tr>
      <w:tr w:rsidR="001779F8" w:rsidTr="00C37169">
        <w:tc>
          <w:tcPr>
            <w:tcW w:w="149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F8" w:rsidRDefault="001779F8" w:rsidP="001779F8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2.Наименование административной процедуры 2</w:t>
            </w:r>
          </w:p>
          <w:p w:rsidR="001779F8" w:rsidRPr="00A5413D" w:rsidRDefault="001779F8" w:rsidP="001779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</w:t>
            </w:r>
            <w:r w:rsidRPr="00A5413D">
              <w:rPr>
                <w:rFonts w:ascii="Times New Roman" w:hAnsi="Times New Roman"/>
                <w:b/>
                <w:bCs/>
              </w:rPr>
              <w:t>ассмотрение документов для установления права на получение государственной услуги, принятие решения о предоставлении мер социальной поддержки либо об отказе в предоставлении государственной услуги</w:t>
            </w:r>
          </w:p>
          <w:p w:rsidR="001779F8" w:rsidRDefault="001779F8" w:rsidP="00B76C0E">
            <w:pPr>
              <w:pStyle w:val="40"/>
              <w:shd w:val="clear" w:color="auto" w:fill="auto"/>
              <w:spacing w:after="184" w:line="280" w:lineRule="exact"/>
              <w:jc w:val="center"/>
            </w:pPr>
          </w:p>
        </w:tc>
      </w:tr>
      <w:tr w:rsidR="001779F8" w:rsidTr="00C37169">
        <w:trPr>
          <w:trHeight w:val="211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F8" w:rsidRPr="0049723F" w:rsidRDefault="0049723F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18"/>
                <w:szCs w:val="18"/>
              </w:rPr>
            </w:pPr>
            <w:r w:rsidRPr="0049723F">
              <w:rPr>
                <w:b w:val="0"/>
                <w:sz w:val="18"/>
                <w:szCs w:val="18"/>
              </w:rPr>
              <w:t>2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F8" w:rsidRPr="00186F4A" w:rsidRDefault="001779F8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186F4A">
              <w:rPr>
                <w:rFonts w:ascii="Times New Roman" w:hAnsi="Times New Roman"/>
                <w:bCs/>
                <w:sz w:val="18"/>
                <w:szCs w:val="18"/>
              </w:rPr>
              <w:t>рассмотрение документов для установления права на получение государственной услуги, принятие решения о предоставлении мер социальной поддержки либо об отказе в предоставлении государственной услуги</w:t>
            </w:r>
          </w:p>
          <w:p w:rsidR="001779F8" w:rsidRPr="00186F4A" w:rsidRDefault="001779F8" w:rsidP="000A1C48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F8" w:rsidRDefault="0049723F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2.1</w:t>
            </w:r>
            <w:r w:rsidR="00186F4A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="001779F8" w:rsidRPr="00186F4A">
              <w:rPr>
                <w:rFonts w:ascii="Times New Roman" w:hAnsi="Times New Roman"/>
                <w:bCs/>
                <w:sz w:val="18"/>
                <w:szCs w:val="18"/>
              </w:rPr>
              <w:t>проверка документов на предмет правильности заполнения и наличия оснований для предоставления государственной услуги;</w:t>
            </w:r>
          </w:p>
          <w:p w:rsidR="00186F4A" w:rsidRPr="00186F4A" w:rsidRDefault="00186F4A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1779F8" w:rsidRPr="00186F4A" w:rsidRDefault="0049723F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2.2 </w:t>
            </w:r>
            <w:r w:rsidR="001779F8" w:rsidRPr="00186F4A">
              <w:rPr>
                <w:rFonts w:ascii="Times New Roman" w:hAnsi="Times New Roman"/>
                <w:bCs/>
                <w:sz w:val="18"/>
                <w:szCs w:val="18"/>
              </w:rPr>
              <w:t>формирование личного дела заявителя на бумажном и электронном носителях;</w:t>
            </w:r>
          </w:p>
          <w:p w:rsidR="0049723F" w:rsidRDefault="0049723F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1779F8" w:rsidRPr="00186F4A" w:rsidRDefault="0049723F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2.3 </w:t>
            </w:r>
            <w:r w:rsidR="001779F8" w:rsidRPr="00186F4A">
              <w:rPr>
                <w:rFonts w:ascii="Times New Roman" w:hAnsi="Times New Roman"/>
                <w:bCs/>
                <w:sz w:val="18"/>
                <w:szCs w:val="18"/>
              </w:rPr>
              <w:t>принятие решения о предоставлении мер социальной поддержки либо об отказе в предоставлении государственной услуги;</w:t>
            </w:r>
          </w:p>
          <w:p w:rsidR="0049723F" w:rsidRDefault="0049723F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1779F8" w:rsidRPr="00186F4A" w:rsidRDefault="0049723F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2.4 </w:t>
            </w:r>
            <w:r w:rsidR="001779F8" w:rsidRPr="00186F4A">
              <w:rPr>
                <w:rFonts w:ascii="Times New Roman" w:hAnsi="Times New Roman"/>
                <w:bCs/>
                <w:sz w:val="18"/>
                <w:szCs w:val="18"/>
              </w:rPr>
              <w:t xml:space="preserve">направление заявителю извещения о принятом </w:t>
            </w:r>
            <w:r w:rsidR="001779F8" w:rsidRPr="00186F4A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решении</w:t>
            </w:r>
          </w:p>
          <w:p w:rsidR="001779F8" w:rsidRDefault="00E60558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2.5. </w:t>
            </w:r>
            <w:r w:rsidRPr="00E60558">
              <w:rPr>
                <w:rFonts w:ascii="Times New Roman" w:hAnsi="Times New Roman"/>
                <w:bCs/>
                <w:sz w:val="18"/>
                <w:szCs w:val="18"/>
              </w:rPr>
              <w:t>передача документа, содержащего сведения о принятом решении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;</w:t>
            </w:r>
          </w:p>
          <w:p w:rsidR="00E60558" w:rsidRPr="00186F4A" w:rsidRDefault="00E60558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2.6. </w:t>
            </w:r>
            <w:r w:rsidRPr="00E60558">
              <w:rPr>
                <w:rFonts w:ascii="Times New Roman" w:hAnsi="Times New Roman"/>
                <w:bCs/>
                <w:sz w:val="18"/>
                <w:szCs w:val="18"/>
              </w:rPr>
              <w:t>извещение заявителя о принятом решении</w:t>
            </w:r>
          </w:p>
          <w:p w:rsidR="001779F8" w:rsidRPr="00186F4A" w:rsidRDefault="001779F8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1779F8" w:rsidRPr="00186F4A" w:rsidRDefault="001779F8" w:rsidP="000A1C48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3F" w:rsidRDefault="0049723F" w:rsidP="000F418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 xml:space="preserve">Общий </w:t>
            </w:r>
            <w:r w:rsidR="001779F8" w:rsidRPr="00186F4A">
              <w:rPr>
                <w:rFonts w:ascii="Times New Roman" w:hAnsi="Times New Roman"/>
                <w:bCs/>
                <w:sz w:val="18"/>
                <w:szCs w:val="18"/>
              </w:rPr>
              <w:t>срок принятия решения не может превышать 1</w:t>
            </w:r>
            <w:r w:rsidR="000F4180" w:rsidRPr="00186F4A">
              <w:rPr>
                <w:rFonts w:ascii="Times New Roman" w:hAnsi="Times New Roman"/>
                <w:bCs/>
                <w:sz w:val="18"/>
                <w:szCs w:val="18"/>
              </w:rPr>
              <w:t>0</w:t>
            </w:r>
            <w:r w:rsidR="001779F8" w:rsidRPr="00186F4A">
              <w:rPr>
                <w:rFonts w:ascii="Times New Roman" w:hAnsi="Times New Roman"/>
                <w:bCs/>
                <w:sz w:val="18"/>
                <w:szCs w:val="18"/>
              </w:rPr>
              <w:t xml:space="preserve"> рабочих дней </w:t>
            </w:r>
          </w:p>
          <w:p w:rsidR="0049723F" w:rsidRPr="0049723F" w:rsidRDefault="0049723F" w:rsidP="0049723F">
            <w:pPr>
              <w:rPr>
                <w:sz w:val="18"/>
                <w:szCs w:val="18"/>
              </w:rPr>
            </w:pPr>
          </w:p>
          <w:p w:rsidR="0049723F" w:rsidRPr="0049723F" w:rsidRDefault="0049723F" w:rsidP="0049723F">
            <w:pPr>
              <w:rPr>
                <w:sz w:val="18"/>
                <w:szCs w:val="18"/>
              </w:rPr>
            </w:pPr>
          </w:p>
          <w:p w:rsidR="0049723F" w:rsidRPr="0049723F" w:rsidRDefault="0049723F" w:rsidP="0049723F">
            <w:pPr>
              <w:rPr>
                <w:sz w:val="18"/>
                <w:szCs w:val="18"/>
              </w:rPr>
            </w:pPr>
          </w:p>
          <w:p w:rsidR="0049723F" w:rsidRPr="0049723F" w:rsidRDefault="0049723F" w:rsidP="0049723F">
            <w:pPr>
              <w:rPr>
                <w:sz w:val="18"/>
                <w:szCs w:val="18"/>
              </w:rPr>
            </w:pPr>
          </w:p>
          <w:p w:rsidR="0049723F" w:rsidRPr="0049723F" w:rsidRDefault="0049723F" w:rsidP="0049723F">
            <w:pPr>
              <w:rPr>
                <w:sz w:val="18"/>
                <w:szCs w:val="18"/>
              </w:rPr>
            </w:pPr>
          </w:p>
          <w:p w:rsidR="0049723F" w:rsidRDefault="0049723F" w:rsidP="0049723F">
            <w:pPr>
              <w:rPr>
                <w:sz w:val="18"/>
                <w:szCs w:val="18"/>
              </w:rPr>
            </w:pPr>
          </w:p>
          <w:p w:rsidR="0049723F" w:rsidRPr="0049723F" w:rsidRDefault="0049723F" w:rsidP="0049723F">
            <w:pPr>
              <w:rPr>
                <w:sz w:val="18"/>
                <w:szCs w:val="18"/>
              </w:rPr>
            </w:pPr>
          </w:p>
          <w:p w:rsidR="0049723F" w:rsidRDefault="0049723F" w:rsidP="0049723F">
            <w:pPr>
              <w:rPr>
                <w:sz w:val="18"/>
                <w:szCs w:val="18"/>
              </w:rPr>
            </w:pPr>
          </w:p>
          <w:p w:rsidR="0049723F" w:rsidRDefault="0049723F" w:rsidP="0049723F">
            <w:pPr>
              <w:rPr>
                <w:sz w:val="18"/>
                <w:szCs w:val="18"/>
              </w:rPr>
            </w:pPr>
          </w:p>
          <w:p w:rsidR="0049723F" w:rsidRDefault="0049723F" w:rsidP="0049723F">
            <w:pPr>
              <w:rPr>
                <w:sz w:val="18"/>
                <w:szCs w:val="18"/>
              </w:rPr>
            </w:pPr>
          </w:p>
          <w:p w:rsidR="001779F8" w:rsidRDefault="0049723F" w:rsidP="0049723F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49723F">
              <w:rPr>
                <w:rFonts w:ascii="Times New Roman" w:hAnsi="Times New Roman"/>
                <w:bCs/>
                <w:sz w:val="18"/>
                <w:szCs w:val="18"/>
              </w:rPr>
              <w:t>В течени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49723F">
              <w:rPr>
                <w:rFonts w:ascii="Times New Roman" w:hAnsi="Times New Roman"/>
                <w:bCs/>
                <w:sz w:val="18"/>
                <w:szCs w:val="18"/>
              </w:rPr>
              <w:t xml:space="preserve"> 5 рабочих дней</w:t>
            </w:r>
          </w:p>
          <w:p w:rsidR="00E60558" w:rsidRDefault="00E60558" w:rsidP="0049723F">
            <w:pPr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E60558" w:rsidRDefault="00E60558" w:rsidP="0049723F">
            <w:pPr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E60558" w:rsidRDefault="00E60558" w:rsidP="0049723F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E60558">
              <w:rPr>
                <w:rFonts w:ascii="Times New Roman" w:hAnsi="Times New Roman"/>
                <w:bCs/>
                <w:sz w:val="18"/>
                <w:szCs w:val="18"/>
              </w:rPr>
              <w:t>1 рабочий день</w:t>
            </w:r>
          </w:p>
          <w:p w:rsidR="00E60558" w:rsidRDefault="00E60558" w:rsidP="0049723F">
            <w:pPr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E60558" w:rsidRDefault="00E60558" w:rsidP="0049723F">
            <w:pPr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E60558" w:rsidRPr="0049723F" w:rsidRDefault="00E60558" w:rsidP="0049723F">
            <w:pPr>
              <w:rPr>
                <w:sz w:val="18"/>
                <w:szCs w:val="18"/>
              </w:rPr>
            </w:pPr>
            <w:r w:rsidRPr="00E60558">
              <w:rPr>
                <w:rFonts w:ascii="Times New Roman" w:hAnsi="Times New Roman"/>
                <w:bCs/>
                <w:sz w:val="18"/>
                <w:szCs w:val="18"/>
              </w:rPr>
              <w:t>1 рабочий день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F8" w:rsidRDefault="001779F8" w:rsidP="000A1C48">
            <w:pPr>
              <w:pStyle w:val="ConsPlusNormal"/>
              <w:ind w:firstLine="7"/>
              <w:jc w:val="both"/>
              <w:rPr>
                <w:bCs/>
                <w:sz w:val="18"/>
                <w:szCs w:val="18"/>
              </w:rPr>
            </w:pPr>
            <w:r w:rsidRPr="00186F4A">
              <w:rPr>
                <w:rFonts w:eastAsia="Batang"/>
                <w:bCs/>
                <w:sz w:val="18"/>
                <w:szCs w:val="18"/>
              </w:rPr>
              <w:lastRenderedPageBreak/>
              <w:t xml:space="preserve">специалист </w:t>
            </w:r>
            <w:r w:rsidR="0049723F">
              <w:rPr>
                <w:bCs/>
                <w:sz w:val="18"/>
                <w:szCs w:val="18"/>
              </w:rPr>
              <w:t>уполномоченного органа;</w:t>
            </w:r>
          </w:p>
          <w:p w:rsidR="001779F8" w:rsidRDefault="0049723F" w:rsidP="0049723F">
            <w:pPr>
              <w:pStyle w:val="ConsPlusNormal"/>
              <w:ind w:firstLine="7"/>
              <w:jc w:val="both"/>
              <w:rPr>
                <w:rFonts w:eastAsia="Batang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специалист </w:t>
            </w:r>
            <w:r w:rsidR="001779F8" w:rsidRPr="00186F4A">
              <w:rPr>
                <w:rFonts w:eastAsia="Batang"/>
                <w:bCs/>
                <w:sz w:val="18"/>
                <w:szCs w:val="18"/>
              </w:rPr>
              <w:t xml:space="preserve"> МФЦ</w:t>
            </w:r>
          </w:p>
          <w:p w:rsidR="00E60558" w:rsidRDefault="00E60558" w:rsidP="0049723F">
            <w:pPr>
              <w:pStyle w:val="ConsPlusNormal"/>
              <w:ind w:firstLine="7"/>
              <w:jc w:val="both"/>
              <w:rPr>
                <w:rFonts w:eastAsia="Batang"/>
                <w:bCs/>
                <w:sz w:val="18"/>
                <w:szCs w:val="18"/>
              </w:rPr>
            </w:pPr>
          </w:p>
          <w:p w:rsidR="00E60558" w:rsidRDefault="00E60558" w:rsidP="0049723F">
            <w:pPr>
              <w:pStyle w:val="ConsPlusNormal"/>
              <w:ind w:firstLine="7"/>
              <w:jc w:val="both"/>
              <w:rPr>
                <w:rFonts w:eastAsia="Batang"/>
                <w:bCs/>
                <w:sz w:val="18"/>
                <w:szCs w:val="18"/>
              </w:rPr>
            </w:pPr>
          </w:p>
          <w:p w:rsidR="00E60558" w:rsidRDefault="00E60558" w:rsidP="0049723F">
            <w:pPr>
              <w:pStyle w:val="ConsPlusNormal"/>
              <w:ind w:firstLine="7"/>
              <w:jc w:val="both"/>
              <w:rPr>
                <w:rFonts w:eastAsia="Batang"/>
                <w:bCs/>
                <w:sz w:val="18"/>
                <w:szCs w:val="18"/>
              </w:rPr>
            </w:pPr>
          </w:p>
          <w:p w:rsidR="00E60558" w:rsidRDefault="00E60558" w:rsidP="0049723F">
            <w:pPr>
              <w:pStyle w:val="ConsPlusNormal"/>
              <w:ind w:firstLine="7"/>
              <w:jc w:val="both"/>
              <w:rPr>
                <w:rFonts w:eastAsia="Batang"/>
                <w:bCs/>
                <w:sz w:val="18"/>
                <w:szCs w:val="18"/>
              </w:rPr>
            </w:pPr>
          </w:p>
          <w:p w:rsidR="00E60558" w:rsidRDefault="00E60558" w:rsidP="0049723F">
            <w:pPr>
              <w:pStyle w:val="ConsPlusNormal"/>
              <w:ind w:firstLine="7"/>
              <w:jc w:val="both"/>
              <w:rPr>
                <w:rFonts w:eastAsia="Batang"/>
                <w:bCs/>
                <w:sz w:val="18"/>
                <w:szCs w:val="18"/>
              </w:rPr>
            </w:pPr>
          </w:p>
          <w:p w:rsidR="00E60558" w:rsidRDefault="00E60558" w:rsidP="0049723F">
            <w:pPr>
              <w:pStyle w:val="ConsPlusNormal"/>
              <w:ind w:firstLine="7"/>
              <w:jc w:val="both"/>
              <w:rPr>
                <w:rFonts w:eastAsia="Batang"/>
                <w:bCs/>
                <w:sz w:val="18"/>
                <w:szCs w:val="18"/>
              </w:rPr>
            </w:pPr>
          </w:p>
          <w:p w:rsidR="00E60558" w:rsidRDefault="00E60558" w:rsidP="0049723F">
            <w:pPr>
              <w:pStyle w:val="ConsPlusNormal"/>
              <w:ind w:firstLine="7"/>
              <w:jc w:val="both"/>
              <w:rPr>
                <w:rFonts w:eastAsia="Batang"/>
                <w:bCs/>
                <w:sz w:val="18"/>
                <w:szCs w:val="18"/>
              </w:rPr>
            </w:pPr>
          </w:p>
          <w:p w:rsidR="00E60558" w:rsidRDefault="00E60558" w:rsidP="0049723F">
            <w:pPr>
              <w:pStyle w:val="ConsPlusNormal"/>
              <w:ind w:firstLine="7"/>
              <w:jc w:val="both"/>
              <w:rPr>
                <w:rFonts w:eastAsia="Batang"/>
                <w:bCs/>
                <w:sz w:val="18"/>
                <w:szCs w:val="18"/>
              </w:rPr>
            </w:pPr>
          </w:p>
          <w:p w:rsidR="00E60558" w:rsidRDefault="00E60558" w:rsidP="0049723F">
            <w:pPr>
              <w:pStyle w:val="ConsPlusNormal"/>
              <w:ind w:firstLine="7"/>
              <w:jc w:val="both"/>
              <w:rPr>
                <w:rFonts w:eastAsia="Batang"/>
                <w:bCs/>
                <w:sz w:val="18"/>
                <w:szCs w:val="18"/>
              </w:rPr>
            </w:pPr>
          </w:p>
          <w:p w:rsidR="00E60558" w:rsidRDefault="00E60558" w:rsidP="0049723F">
            <w:pPr>
              <w:pStyle w:val="ConsPlusNormal"/>
              <w:ind w:firstLine="7"/>
              <w:jc w:val="both"/>
              <w:rPr>
                <w:rFonts w:eastAsia="Batang"/>
                <w:bCs/>
                <w:sz w:val="18"/>
                <w:szCs w:val="18"/>
              </w:rPr>
            </w:pPr>
          </w:p>
          <w:p w:rsidR="00E60558" w:rsidRDefault="00E60558" w:rsidP="0049723F">
            <w:pPr>
              <w:pStyle w:val="ConsPlusNormal"/>
              <w:ind w:firstLine="7"/>
              <w:jc w:val="both"/>
              <w:rPr>
                <w:rFonts w:eastAsia="Batang"/>
                <w:bCs/>
                <w:sz w:val="18"/>
                <w:szCs w:val="18"/>
              </w:rPr>
            </w:pPr>
          </w:p>
          <w:p w:rsidR="00E60558" w:rsidRDefault="00E60558" w:rsidP="0049723F">
            <w:pPr>
              <w:pStyle w:val="ConsPlusNormal"/>
              <w:ind w:firstLine="7"/>
              <w:jc w:val="both"/>
              <w:rPr>
                <w:rFonts w:eastAsia="Batang"/>
                <w:bCs/>
                <w:sz w:val="18"/>
                <w:szCs w:val="18"/>
              </w:rPr>
            </w:pPr>
          </w:p>
          <w:p w:rsidR="00E60558" w:rsidRDefault="00E60558" w:rsidP="0049723F">
            <w:pPr>
              <w:pStyle w:val="ConsPlusNormal"/>
              <w:ind w:firstLine="7"/>
              <w:jc w:val="both"/>
              <w:rPr>
                <w:rFonts w:eastAsia="Batang"/>
                <w:bCs/>
                <w:sz w:val="18"/>
                <w:szCs w:val="18"/>
              </w:rPr>
            </w:pPr>
          </w:p>
          <w:p w:rsidR="00E60558" w:rsidRDefault="00E60558" w:rsidP="0049723F">
            <w:pPr>
              <w:pStyle w:val="ConsPlusNormal"/>
              <w:ind w:firstLine="7"/>
              <w:jc w:val="both"/>
              <w:rPr>
                <w:rFonts w:eastAsia="Batang"/>
                <w:bCs/>
                <w:sz w:val="18"/>
                <w:szCs w:val="18"/>
              </w:rPr>
            </w:pPr>
          </w:p>
          <w:p w:rsidR="00E60558" w:rsidRDefault="00E60558" w:rsidP="0049723F">
            <w:pPr>
              <w:pStyle w:val="ConsPlusNormal"/>
              <w:ind w:firstLine="7"/>
              <w:jc w:val="both"/>
              <w:rPr>
                <w:rFonts w:eastAsia="Batang"/>
                <w:bCs/>
                <w:sz w:val="18"/>
                <w:szCs w:val="18"/>
              </w:rPr>
            </w:pPr>
          </w:p>
          <w:p w:rsidR="00E60558" w:rsidRDefault="00E60558" w:rsidP="0049723F">
            <w:pPr>
              <w:pStyle w:val="ConsPlusNormal"/>
              <w:ind w:firstLine="7"/>
              <w:jc w:val="both"/>
              <w:rPr>
                <w:rFonts w:eastAsia="Batang"/>
                <w:bCs/>
                <w:sz w:val="18"/>
                <w:szCs w:val="18"/>
              </w:rPr>
            </w:pPr>
          </w:p>
          <w:p w:rsidR="00E60558" w:rsidRDefault="00E60558" w:rsidP="0049723F">
            <w:pPr>
              <w:pStyle w:val="ConsPlusNormal"/>
              <w:ind w:firstLine="7"/>
              <w:jc w:val="both"/>
              <w:rPr>
                <w:rFonts w:eastAsia="Batang"/>
                <w:bCs/>
                <w:sz w:val="18"/>
                <w:szCs w:val="18"/>
              </w:rPr>
            </w:pPr>
          </w:p>
          <w:p w:rsidR="00E60558" w:rsidRDefault="00E60558" w:rsidP="0049723F">
            <w:pPr>
              <w:pStyle w:val="ConsPlusNormal"/>
              <w:ind w:firstLine="7"/>
              <w:jc w:val="both"/>
              <w:rPr>
                <w:rFonts w:eastAsia="Batang"/>
                <w:bCs/>
                <w:sz w:val="18"/>
                <w:szCs w:val="18"/>
              </w:rPr>
            </w:pPr>
          </w:p>
          <w:p w:rsidR="00E60558" w:rsidRDefault="00E60558" w:rsidP="0049723F">
            <w:pPr>
              <w:pStyle w:val="ConsPlusNormal"/>
              <w:ind w:firstLine="7"/>
              <w:jc w:val="both"/>
              <w:rPr>
                <w:bCs/>
                <w:sz w:val="18"/>
                <w:szCs w:val="18"/>
              </w:rPr>
            </w:pPr>
          </w:p>
          <w:p w:rsidR="00E60558" w:rsidRDefault="00E60558" w:rsidP="0049723F">
            <w:pPr>
              <w:pStyle w:val="ConsPlusNormal"/>
              <w:ind w:firstLine="7"/>
              <w:jc w:val="both"/>
              <w:rPr>
                <w:bCs/>
                <w:sz w:val="18"/>
                <w:szCs w:val="18"/>
              </w:rPr>
            </w:pPr>
            <w:r w:rsidRPr="00E60558">
              <w:rPr>
                <w:bCs/>
                <w:sz w:val="18"/>
                <w:szCs w:val="18"/>
              </w:rPr>
              <w:t>Специалист МФЦ</w:t>
            </w:r>
          </w:p>
          <w:p w:rsidR="00E60558" w:rsidRDefault="00E60558" w:rsidP="0049723F">
            <w:pPr>
              <w:pStyle w:val="ConsPlusNormal"/>
              <w:ind w:firstLine="7"/>
              <w:jc w:val="both"/>
              <w:rPr>
                <w:bCs/>
                <w:sz w:val="18"/>
                <w:szCs w:val="18"/>
              </w:rPr>
            </w:pPr>
          </w:p>
          <w:p w:rsidR="00E60558" w:rsidRPr="00186F4A" w:rsidRDefault="00E60558" w:rsidP="0049723F">
            <w:pPr>
              <w:pStyle w:val="ConsPlusNormal"/>
              <w:ind w:firstLine="7"/>
              <w:jc w:val="both"/>
              <w:rPr>
                <w:sz w:val="18"/>
                <w:szCs w:val="18"/>
              </w:rPr>
            </w:pPr>
            <w:r w:rsidRPr="00E60558">
              <w:rPr>
                <w:bCs/>
                <w:sz w:val="18"/>
                <w:szCs w:val="18"/>
              </w:rPr>
              <w:t>Специалист МФЦ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F8" w:rsidRDefault="001779F8" w:rsidP="0049723F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18"/>
                <w:szCs w:val="18"/>
              </w:rPr>
            </w:pPr>
            <w:proofErr w:type="gramStart"/>
            <w:r w:rsidRPr="00186F4A">
              <w:rPr>
                <w:b w:val="0"/>
                <w:sz w:val="18"/>
                <w:szCs w:val="18"/>
              </w:rPr>
              <w:lastRenderedPageBreak/>
              <w:t>технологическое обеспечение (</w:t>
            </w:r>
            <w:r w:rsidR="0049723F">
              <w:rPr>
                <w:b w:val="0"/>
                <w:sz w:val="18"/>
                <w:szCs w:val="18"/>
              </w:rPr>
              <w:t xml:space="preserve">наличие </w:t>
            </w:r>
            <w:r w:rsidRPr="00186F4A">
              <w:rPr>
                <w:b w:val="0"/>
                <w:sz w:val="18"/>
                <w:szCs w:val="18"/>
              </w:rPr>
              <w:t>доступ</w:t>
            </w:r>
            <w:r w:rsidR="0049723F">
              <w:rPr>
                <w:b w:val="0"/>
                <w:sz w:val="18"/>
                <w:szCs w:val="18"/>
              </w:rPr>
              <w:t>а</w:t>
            </w:r>
            <w:r w:rsidRPr="00186F4A">
              <w:rPr>
                <w:b w:val="0"/>
                <w:sz w:val="18"/>
                <w:szCs w:val="18"/>
              </w:rPr>
              <w:t xml:space="preserve"> к автоматизированным системам, сервисам, защищенным каналам связи; наличие необходимого оборудования (принтер, сканер, </w:t>
            </w:r>
            <w:r w:rsidR="0049723F">
              <w:rPr>
                <w:b w:val="0"/>
                <w:sz w:val="18"/>
                <w:szCs w:val="18"/>
              </w:rPr>
              <w:t>МФУ</w:t>
            </w:r>
            <w:r w:rsidRPr="00186F4A">
              <w:rPr>
                <w:b w:val="0"/>
                <w:sz w:val="18"/>
                <w:szCs w:val="18"/>
              </w:rPr>
              <w:t>)</w:t>
            </w:r>
            <w:proofErr w:type="gramEnd"/>
          </w:p>
          <w:p w:rsidR="00E60558" w:rsidRDefault="00E60558" w:rsidP="0049723F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18"/>
                <w:szCs w:val="18"/>
              </w:rPr>
            </w:pPr>
          </w:p>
          <w:p w:rsidR="00E60558" w:rsidRDefault="00E60558" w:rsidP="0049723F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18"/>
                <w:szCs w:val="18"/>
              </w:rPr>
            </w:pPr>
          </w:p>
          <w:p w:rsidR="00E60558" w:rsidRDefault="00E60558" w:rsidP="0049723F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18"/>
                <w:szCs w:val="18"/>
              </w:rPr>
            </w:pPr>
          </w:p>
          <w:p w:rsidR="00E60558" w:rsidRDefault="00E60558" w:rsidP="0049723F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18"/>
                <w:szCs w:val="18"/>
              </w:rPr>
            </w:pPr>
            <w:r w:rsidRPr="00E60558">
              <w:rPr>
                <w:b w:val="0"/>
                <w:sz w:val="18"/>
                <w:szCs w:val="18"/>
              </w:rPr>
              <w:lastRenderedPageBreak/>
              <w:t>АИС «ДОКА»</w:t>
            </w:r>
          </w:p>
          <w:p w:rsidR="00E60558" w:rsidRPr="00E60558" w:rsidRDefault="00E60558" w:rsidP="00E60558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18"/>
                <w:szCs w:val="18"/>
              </w:rPr>
            </w:pPr>
            <w:r w:rsidRPr="00E60558">
              <w:rPr>
                <w:b w:val="0"/>
                <w:sz w:val="18"/>
                <w:szCs w:val="18"/>
              </w:rPr>
              <w:t>- телефон;</w:t>
            </w:r>
          </w:p>
          <w:p w:rsidR="00E60558" w:rsidRPr="00E60558" w:rsidRDefault="00E60558" w:rsidP="00E60558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18"/>
                <w:szCs w:val="18"/>
              </w:rPr>
            </w:pPr>
            <w:r w:rsidRPr="00E60558">
              <w:rPr>
                <w:b w:val="0"/>
                <w:sz w:val="18"/>
                <w:szCs w:val="18"/>
              </w:rPr>
              <w:t>-факс;</w:t>
            </w:r>
          </w:p>
          <w:p w:rsidR="00E60558" w:rsidRPr="00186F4A" w:rsidRDefault="00E60558" w:rsidP="00E60558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18"/>
                <w:szCs w:val="18"/>
              </w:rPr>
            </w:pPr>
            <w:r w:rsidRPr="00E60558">
              <w:rPr>
                <w:b w:val="0"/>
                <w:sz w:val="18"/>
                <w:szCs w:val="18"/>
              </w:rPr>
              <w:t>- АИС «ДОКА»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F8" w:rsidRPr="00186F4A" w:rsidRDefault="0049723F" w:rsidP="0049723F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lastRenderedPageBreak/>
              <w:t xml:space="preserve">- </w:t>
            </w:r>
          </w:p>
        </w:tc>
      </w:tr>
      <w:tr w:rsidR="001779F8" w:rsidTr="00C37169">
        <w:tc>
          <w:tcPr>
            <w:tcW w:w="149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F8" w:rsidRDefault="001779F8" w:rsidP="001779F8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3.Наименование административной процедуры 3</w:t>
            </w:r>
          </w:p>
          <w:p w:rsidR="001779F8" w:rsidRPr="00721231" w:rsidRDefault="001779F8" w:rsidP="001779F8">
            <w:pPr>
              <w:autoSpaceDE w:val="0"/>
              <w:autoSpaceDN w:val="0"/>
              <w:adjustRightInd w:val="0"/>
              <w:ind w:hanging="4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</w:t>
            </w:r>
            <w:r w:rsidRPr="00721231">
              <w:rPr>
                <w:rFonts w:ascii="Times New Roman" w:hAnsi="Times New Roman"/>
                <w:b/>
                <w:bCs/>
              </w:rPr>
              <w:t>редоставление мер социальной поддержки в установленных размерах</w:t>
            </w:r>
          </w:p>
          <w:p w:rsidR="001779F8" w:rsidRDefault="001779F8">
            <w:pPr>
              <w:pStyle w:val="40"/>
              <w:shd w:val="clear" w:color="auto" w:fill="auto"/>
              <w:spacing w:after="184" w:line="280" w:lineRule="exact"/>
            </w:pPr>
          </w:p>
        </w:tc>
      </w:tr>
      <w:tr w:rsidR="001779F8" w:rsidTr="00C37169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F8" w:rsidRPr="0049723F" w:rsidRDefault="0049723F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18"/>
                <w:szCs w:val="18"/>
              </w:rPr>
            </w:pPr>
            <w:r w:rsidRPr="0049723F">
              <w:rPr>
                <w:b w:val="0"/>
                <w:sz w:val="18"/>
                <w:szCs w:val="18"/>
              </w:rPr>
              <w:t>3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F8" w:rsidRPr="0049723F" w:rsidRDefault="001779F8" w:rsidP="000A1C48">
            <w:pPr>
              <w:autoSpaceDE w:val="0"/>
              <w:autoSpaceDN w:val="0"/>
              <w:adjustRightInd w:val="0"/>
              <w:ind w:hanging="4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49723F">
              <w:rPr>
                <w:rFonts w:ascii="Times New Roman" w:hAnsi="Times New Roman"/>
                <w:bCs/>
                <w:sz w:val="18"/>
                <w:szCs w:val="18"/>
              </w:rPr>
              <w:t>предоставление мер социальной поддержки в установленных размерах</w:t>
            </w:r>
          </w:p>
          <w:p w:rsidR="001779F8" w:rsidRPr="0049723F" w:rsidRDefault="001779F8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F8" w:rsidRPr="0049723F" w:rsidRDefault="001779F8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49723F">
              <w:rPr>
                <w:rFonts w:ascii="Times New Roman" w:hAnsi="Times New Roman"/>
                <w:bCs/>
                <w:sz w:val="18"/>
                <w:szCs w:val="18"/>
              </w:rPr>
              <w:t>принятие решения о предоставлении мер социальной поддержки;</w:t>
            </w:r>
          </w:p>
          <w:p w:rsidR="001779F8" w:rsidRPr="0049723F" w:rsidRDefault="001779F8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49723F">
              <w:rPr>
                <w:rFonts w:ascii="Times New Roman" w:hAnsi="Times New Roman"/>
                <w:bCs/>
                <w:sz w:val="18"/>
                <w:szCs w:val="18"/>
              </w:rPr>
              <w:t>предоставление мер социальной поддержки в установленных размерах через организацию федеральной почтовой связи либо кредитную организацию</w:t>
            </w:r>
          </w:p>
          <w:p w:rsidR="001779F8" w:rsidRPr="0049723F" w:rsidRDefault="001779F8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1779F8" w:rsidRPr="0049723F" w:rsidRDefault="001779F8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F8" w:rsidRPr="0049723F" w:rsidRDefault="001779F8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49723F">
              <w:rPr>
                <w:rFonts w:ascii="Times New Roman" w:hAnsi="Times New Roman"/>
                <w:bCs/>
                <w:sz w:val="18"/>
                <w:szCs w:val="18"/>
              </w:rPr>
              <w:t>срок выполнения административной процедуры не может превышать 3</w:t>
            </w:r>
            <w:r w:rsidR="000F4180" w:rsidRPr="0049723F">
              <w:rPr>
                <w:rFonts w:ascii="Times New Roman" w:hAnsi="Times New Roman"/>
                <w:bCs/>
                <w:sz w:val="18"/>
                <w:szCs w:val="18"/>
              </w:rPr>
              <w:t>6</w:t>
            </w:r>
            <w:r w:rsidRPr="0049723F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="00DE5F77" w:rsidRPr="0049723F">
              <w:rPr>
                <w:rFonts w:ascii="Times New Roman" w:hAnsi="Times New Roman"/>
                <w:bCs/>
                <w:sz w:val="18"/>
                <w:szCs w:val="18"/>
              </w:rPr>
              <w:t>рабочих</w:t>
            </w:r>
            <w:r w:rsidRPr="0049723F">
              <w:rPr>
                <w:rFonts w:ascii="Times New Roman" w:hAnsi="Times New Roman"/>
                <w:bCs/>
                <w:sz w:val="18"/>
                <w:szCs w:val="18"/>
              </w:rPr>
              <w:t xml:space="preserve"> дней</w:t>
            </w:r>
          </w:p>
          <w:p w:rsidR="001779F8" w:rsidRPr="0049723F" w:rsidRDefault="001779F8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F8" w:rsidRPr="0049723F" w:rsidRDefault="0049723F" w:rsidP="000A1C48">
            <w:pPr>
              <w:pStyle w:val="ConsPlusNormal"/>
              <w:ind w:firstLine="7"/>
              <w:jc w:val="both"/>
              <w:rPr>
                <w:rFonts w:eastAsia="Batang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Уполномоченный орган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F8" w:rsidRPr="0049723F" w:rsidRDefault="001779F8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18"/>
                <w:szCs w:val="18"/>
              </w:rPr>
            </w:pPr>
            <w:proofErr w:type="gramStart"/>
            <w:r w:rsidRPr="0049723F">
              <w:rPr>
                <w:b w:val="0"/>
                <w:sz w:val="18"/>
                <w:szCs w:val="18"/>
              </w:rPr>
              <w:t>технологическое обеспечение (доступ к автоматизированным системам, сервисам, защищенным каналам связи; наличие необходимого оборудования (принтер, сканер, ключ электронной подписи)</w:t>
            </w:r>
            <w:proofErr w:type="gramEnd"/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F8" w:rsidRPr="0049723F" w:rsidRDefault="001779F8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</w:tc>
      </w:tr>
    </w:tbl>
    <w:p w:rsidR="0052655B" w:rsidRDefault="0052655B" w:rsidP="0052655B">
      <w:pPr>
        <w:rPr>
          <w:rFonts w:eastAsia="Times New Roman"/>
          <w:sz w:val="2"/>
          <w:szCs w:val="2"/>
        </w:rPr>
      </w:pPr>
    </w:p>
    <w:p w:rsidR="00E94BBE" w:rsidRDefault="00E94BBE" w:rsidP="0052655B">
      <w:pPr>
        <w:pStyle w:val="40"/>
        <w:shd w:val="clear" w:color="auto" w:fill="auto"/>
        <w:spacing w:after="0" w:line="240" w:lineRule="auto"/>
      </w:pP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</w:pPr>
      <w:r w:rsidRPr="00B76C0E">
        <w:t xml:space="preserve">Раздел </w:t>
      </w:r>
      <w:r w:rsidR="008E54B8">
        <w:t>8. «Особенности предоставления услуги</w:t>
      </w:r>
      <w:r w:rsidRPr="00B76C0E">
        <w:t xml:space="preserve"> в электронной форме»</w:t>
      </w: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</w:pPr>
    </w:p>
    <w:tbl>
      <w:tblPr>
        <w:tblStyle w:val="a3"/>
        <w:tblW w:w="14746" w:type="dxa"/>
        <w:tblInd w:w="40" w:type="dxa"/>
        <w:tblLook w:val="04A0" w:firstRow="1" w:lastRow="0" w:firstColumn="1" w:lastColumn="0" w:noHBand="0" w:noVBand="1"/>
      </w:tblPr>
      <w:tblGrid>
        <w:gridCol w:w="1998"/>
        <w:gridCol w:w="1848"/>
        <w:gridCol w:w="1821"/>
        <w:gridCol w:w="2348"/>
        <w:gridCol w:w="2140"/>
        <w:gridCol w:w="1957"/>
        <w:gridCol w:w="2634"/>
      </w:tblGrid>
      <w:tr w:rsidR="00B76C0E" w:rsidRPr="00B76C0E" w:rsidTr="006A0920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B76C0E" w:rsidRDefault="00B76C0E" w:rsidP="00E94BB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Способ получения заявителем информации о с</w:t>
            </w:r>
            <w:r w:rsidR="008E54B8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роках и порядке предоставления услуги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B76C0E" w:rsidRDefault="00B76C0E" w:rsidP="00E94BB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Способ записи на прием в орган</w:t>
            </w:r>
            <w:r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, МФЦ для по</w:t>
            </w:r>
            <w:r w:rsidR="008E54B8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дачи запроса о предоставлении услуги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C0E" w:rsidRPr="00B76C0E" w:rsidRDefault="00B76C0E" w:rsidP="00E94BB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Способ формирова</w:t>
            </w:r>
            <w:r w:rsidR="008E54B8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ния запроса о предоставлении услуги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B76C0E" w:rsidRDefault="00B76C0E" w:rsidP="00E94BB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Способ приема и регистрации органом, предоставляющим услугу, запроса </w:t>
            </w:r>
            <w:r w:rsidR="002007B1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о предоставлении услуги</w:t>
            </w:r>
            <w:r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и иных документов, 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lastRenderedPageBreak/>
              <w:t>не</w:t>
            </w:r>
            <w:r w:rsidR="008E54B8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обходимых для предоставления услуги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B76C0E" w:rsidRDefault="00B76C0E" w:rsidP="00E94BB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lastRenderedPageBreak/>
              <w:t>Способ оплаты государственной пошлины</w:t>
            </w:r>
            <w:r w:rsidR="008E54B8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за предоставление услуги</w:t>
            </w:r>
            <w:r w:rsidR="00C379F7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и уплаты иных платежей, 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взимаем</w:t>
            </w:r>
            <w:r w:rsidR="00C379F7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ых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</w:t>
            </w:r>
            <w:r w:rsidR="00C379F7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в соответствии с </w:t>
            </w:r>
            <w:r w:rsidR="00C379F7">
              <w:rPr>
                <w:rFonts w:ascii="Times New Roman" w:hAnsi="Times New Roman" w:cs="Times New Roman"/>
                <w:noProof w:val="0"/>
                <w:sz w:val="22"/>
                <w:szCs w:val="22"/>
              </w:rPr>
              <w:lastRenderedPageBreak/>
              <w:t>законодательством Российской Федерации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B76C0E" w:rsidRDefault="00B76C0E" w:rsidP="00E94BB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lastRenderedPageBreak/>
              <w:t>Способ получения сведений о ходе выполнения запр</w:t>
            </w:r>
            <w:r w:rsidR="008E54B8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оса о предоставлении услуги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B76C0E" w:rsidRDefault="00B76C0E" w:rsidP="00E94BB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Способ подачи жалобы на нару</w:t>
            </w:r>
            <w:r w:rsidR="008E54B8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шение порядка предоставления услуги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и досудебного (внесудебного) обжалования решений и действий (бездействия)</w:t>
            </w:r>
            <w:r w:rsidR="00E94BB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органа в </w:t>
            </w:r>
            <w:r w:rsidR="00E94BB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lastRenderedPageBreak/>
              <w:t>процессе полу</w:t>
            </w:r>
            <w:r w:rsidR="008E54B8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чения услуги</w:t>
            </w:r>
          </w:p>
        </w:tc>
      </w:tr>
      <w:tr w:rsidR="00B76C0E" w:rsidRPr="00B76C0E" w:rsidTr="006A0920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C379F7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379F7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C379F7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379F7">
              <w:rPr>
                <w:sz w:val="22"/>
                <w:szCs w:val="22"/>
              </w:rPr>
              <w:t>2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379F7">
              <w:rPr>
                <w:sz w:val="22"/>
                <w:szCs w:val="22"/>
              </w:rPr>
              <w:t>3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C379F7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379F7">
              <w:rPr>
                <w:sz w:val="22"/>
                <w:szCs w:val="22"/>
              </w:rPr>
              <w:t>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C379F7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379F7">
              <w:rPr>
                <w:sz w:val="22"/>
                <w:szCs w:val="22"/>
              </w:rPr>
              <w:t>5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C379F7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379F7">
              <w:rPr>
                <w:sz w:val="22"/>
                <w:szCs w:val="22"/>
              </w:rPr>
              <w:t>6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C379F7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379F7">
              <w:rPr>
                <w:sz w:val="22"/>
                <w:szCs w:val="22"/>
              </w:rPr>
              <w:t>7</w:t>
            </w:r>
          </w:p>
        </w:tc>
      </w:tr>
      <w:tr w:rsidR="006A0920" w:rsidRPr="00B76C0E" w:rsidTr="006A0920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20" w:rsidRPr="0049723F" w:rsidRDefault="006A0920" w:rsidP="000A1C48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Cs/>
                <w:sz w:val="22"/>
                <w:szCs w:val="22"/>
              </w:rPr>
            </w:pPr>
            <w:r w:rsidRPr="0049723F">
              <w:rPr>
                <w:rFonts w:ascii="Times New Roman" w:eastAsia="Batang" w:hAnsi="Times New Roman"/>
                <w:bCs/>
                <w:sz w:val="22"/>
                <w:szCs w:val="22"/>
              </w:rPr>
              <w:t>в федеральной государственной информационной системе «Единый портал государственных и муниципальных услуг (функций)» и (или) в региональной государственной информационной системе «Портал государственных и муниципальных услуг (функций) Пензенской области»</w:t>
            </w:r>
          </w:p>
          <w:p w:rsidR="006A0920" w:rsidRPr="0049723F" w:rsidRDefault="006A0920" w:rsidP="000A1C48">
            <w:pPr>
              <w:pStyle w:val="40"/>
              <w:shd w:val="clear" w:color="auto" w:fill="auto"/>
              <w:spacing w:after="244" w:line="280" w:lineRule="exact"/>
              <w:rPr>
                <w:b w:val="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20" w:rsidRPr="0049723F" w:rsidRDefault="006A0920" w:rsidP="000A1C48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49723F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20" w:rsidRPr="0049723F" w:rsidRDefault="006A0920" w:rsidP="000A1C48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49723F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20" w:rsidRPr="0049723F" w:rsidRDefault="006A0920" w:rsidP="000A1C48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49723F">
              <w:rPr>
                <w:b w:val="0"/>
                <w:sz w:val="22"/>
                <w:szCs w:val="22"/>
              </w:rPr>
              <w:t>требуется предоставление заявителем документов на бумажном носителе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20" w:rsidRPr="0049723F" w:rsidRDefault="006A0920" w:rsidP="000A1C48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</w:rPr>
            </w:pPr>
            <w:r w:rsidRPr="0049723F">
              <w:rPr>
                <w:b w:val="0"/>
              </w:rPr>
              <w:t>-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20" w:rsidRPr="0049723F" w:rsidRDefault="00F1078A" w:rsidP="000A1C48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2"/>
                <w:szCs w:val="22"/>
              </w:rPr>
              <w:t>о</w:t>
            </w:r>
            <w:r w:rsidR="002D3D63" w:rsidRPr="00F1078A">
              <w:rPr>
                <w:b w:val="0"/>
                <w:sz w:val="22"/>
                <w:szCs w:val="22"/>
              </w:rPr>
              <w:t>тображается в личном кабинете заявителя на региональном портале государственных и муниципальных услуг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20" w:rsidRPr="0049723F" w:rsidRDefault="006A0920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9723F">
              <w:rPr>
                <w:rFonts w:ascii="Times New Roman" w:hAnsi="Times New Roman"/>
                <w:bCs/>
                <w:sz w:val="22"/>
                <w:szCs w:val="22"/>
              </w:rPr>
              <w:t>при личном приеме;</w:t>
            </w:r>
          </w:p>
          <w:p w:rsidR="006A0920" w:rsidRPr="0049723F" w:rsidRDefault="006A0920" w:rsidP="000A1C48">
            <w:pPr>
              <w:pStyle w:val="ConsPlusNormal"/>
              <w:ind w:firstLine="39"/>
              <w:jc w:val="both"/>
              <w:rPr>
                <w:bCs/>
                <w:sz w:val="22"/>
                <w:szCs w:val="22"/>
              </w:rPr>
            </w:pPr>
            <w:r w:rsidRPr="0049723F">
              <w:rPr>
                <w:bCs/>
                <w:sz w:val="22"/>
                <w:szCs w:val="22"/>
              </w:rPr>
              <w:t>в электронной форме с использованием информационно-телекоммуникационной сети "Интернет", официального сайта уполномоченного органа, Порталов;</w:t>
            </w:r>
          </w:p>
          <w:p w:rsidR="006A0920" w:rsidRPr="0049723F" w:rsidRDefault="006A0920" w:rsidP="000A1C48">
            <w:pPr>
              <w:pStyle w:val="ConsPlusNormal"/>
              <w:ind w:firstLine="39"/>
              <w:jc w:val="both"/>
              <w:rPr>
                <w:bCs/>
                <w:sz w:val="22"/>
                <w:szCs w:val="22"/>
              </w:rPr>
            </w:pPr>
            <w:r w:rsidRPr="0049723F">
              <w:rPr>
                <w:bCs/>
                <w:sz w:val="22"/>
                <w:szCs w:val="22"/>
              </w:rPr>
              <w:t>по почте;</w:t>
            </w:r>
          </w:p>
          <w:p w:rsidR="006A0920" w:rsidRPr="0049723F" w:rsidRDefault="006A0920" w:rsidP="000A1C48">
            <w:pPr>
              <w:pStyle w:val="ConsPlusNormal"/>
              <w:ind w:firstLine="39"/>
              <w:jc w:val="both"/>
              <w:rPr>
                <w:bCs/>
                <w:sz w:val="22"/>
                <w:szCs w:val="22"/>
              </w:rPr>
            </w:pPr>
            <w:r w:rsidRPr="0049723F">
              <w:rPr>
                <w:bCs/>
                <w:sz w:val="22"/>
                <w:szCs w:val="22"/>
              </w:rPr>
              <w:t>через МФЦ</w:t>
            </w:r>
          </w:p>
          <w:p w:rsidR="006A0920" w:rsidRPr="0049723F" w:rsidRDefault="006A0920" w:rsidP="000A1C48">
            <w:pPr>
              <w:pStyle w:val="ConsPlusNormal"/>
              <w:ind w:firstLine="39"/>
              <w:jc w:val="both"/>
              <w:rPr>
                <w:bCs/>
                <w:sz w:val="22"/>
                <w:szCs w:val="22"/>
              </w:rPr>
            </w:pPr>
          </w:p>
          <w:p w:rsidR="006A0920" w:rsidRPr="0049723F" w:rsidRDefault="006A0920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0920" w:rsidRPr="0049723F" w:rsidRDefault="006A0920" w:rsidP="000A1C48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</w:p>
        </w:tc>
      </w:tr>
    </w:tbl>
    <w:p w:rsidR="0052655B" w:rsidRDefault="0052655B" w:rsidP="0052655B">
      <w:pPr>
        <w:rPr>
          <w:rFonts w:eastAsia="Times New Roman"/>
          <w:sz w:val="2"/>
          <w:szCs w:val="2"/>
        </w:rPr>
      </w:pPr>
    </w:p>
    <w:p w:rsidR="0052655B" w:rsidRDefault="0049723F" w:rsidP="0049723F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1.</w:t>
      </w:r>
    </w:p>
    <w:p w:rsidR="009E22AA" w:rsidRDefault="009E22AA" w:rsidP="009E22AA">
      <w:pPr>
        <w:pStyle w:val="1"/>
      </w:pPr>
    </w:p>
    <w:p w:rsidR="009E22AA" w:rsidRDefault="009E22AA" w:rsidP="009E22AA">
      <w:pPr>
        <w:pStyle w:val="1"/>
      </w:pPr>
      <w:r>
        <w:t>Заявление о назначении ежемесячной денежной выплаты на оплату жилого помещения и коммунальных услуг</w:t>
      </w:r>
    </w:p>
    <w:p w:rsidR="009E22AA" w:rsidRDefault="009E22AA" w:rsidP="009E22AA"/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Начальнику УСЗН администрации</w:t>
      </w:r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____________________________________ района</w:t>
      </w:r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___________________________________________</w:t>
      </w:r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(Ф.И.О.)</w:t>
      </w:r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Фамилия ___________________________________</w:t>
      </w:r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Имя _______________________________________</w:t>
      </w:r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Отчество ____________________ (при наличии)</w:t>
      </w:r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Число "___" месяц "_______________________"</w:t>
      </w:r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год рождения ______________________________</w:t>
      </w:r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Адрес места жительства:</w:t>
      </w:r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Улица: ____________________________________</w:t>
      </w:r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Дом (корпус, строение) ____________________</w:t>
      </w:r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квартира __________________________________</w:t>
      </w:r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Населённый пункт (город, село и пр.)</w:t>
      </w:r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___________________________________________</w:t>
      </w:r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Район _____________________________________</w:t>
      </w:r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Пензенская область</w:t>
      </w:r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Данные документа, удостоверяющего личность:</w:t>
      </w:r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серия ________, номер _____________________</w:t>
      </w:r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Когда, кем </w:t>
      </w:r>
      <w:proofErr w:type="gramStart"/>
      <w:r>
        <w:rPr>
          <w:sz w:val="22"/>
          <w:szCs w:val="22"/>
        </w:rPr>
        <w:t>выдан</w:t>
      </w:r>
      <w:proofErr w:type="gramEnd"/>
      <w:r>
        <w:rPr>
          <w:sz w:val="22"/>
          <w:szCs w:val="22"/>
        </w:rPr>
        <w:t xml:space="preserve"> __________________________</w:t>
      </w:r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___________________________________________</w:t>
      </w:r>
    </w:p>
    <w:p w:rsidR="009E22AA" w:rsidRDefault="009E22AA" w:rsidP="009E22AA"/>
    <w:p w:rsidR="009E22AA" w:rsidRDefault="009E22AA" w:rsidP="009E22AA">
      <w:pPr>
        <w:pStyle w:val="a9"/>
        <w:rPr>
          <w:sz w:val="22"/>
          <w:szCs w:val="22"/>
        </w:rPr>
      </w:pPr>
      <w:r>
        <w:rPr>
          <w:rStyle w:val="a7"/>
          <w:sz w:val="22"/>
          <w:szCs w:val="22"/>
        </w:rPr>
        <w:t xml:space="preserve">                                  Заявление</w:t>
      </w:r>
    </w:p>
    <w:p w:rsidR="009E22AA" w:rsidRDefault="009E22AA" w:rsidP="009E22AA"/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Прошу назначить мне с ____________________ года </w:t>
      </w:r>
      <w:proofErr w:type="gramStart"/>
      <w:r>
        <w:rPr>
          <w:sz w:val="22"/>
          <w:szCs w:val="22"/>
        </w:rPr>
        <w:t>ежемесячную</w:t>
      </w:r>
      <w:proofErr w:type="gramEnd"/>
      <w:r>
        <w:rPr>
          <w:sz w:val="22"/>
          <w:szCs w:val="22"/>
        </w:rPr>
        <w:t xml:space="preserve"> денежную</w:t>
      </w:r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>выплату на оплату жилого помещения и коммунальных услуг (далее - ЕДВ ЖКУ)</w:t>
      </w:r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в  соответствии  с  </w:t>
      </w:r>
      <w:hyperlink r:id="rId9" w:history="1">
        <w:r>
          <w:rPr>
            <w:rStyle w:val="a6"/>
            <w:sz w:val="22"/>
            <w:szCs w:val="22"/>
          </w:rPr>
          <w:t>Законом</w:t>
        </w:r>
      </w:hyperlink>
      <w:r>
        <w:rPr>
          <w:sz w:val="22"/>
          <w:szCs w:val="22"/>
        </w:rPr>
        <w:t xml:space="preserve">  Пензенской  области от 28.05.2007 N 1286-ЗПО</w:t>
      </w:r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>"О  ежемесячной  денежной выплате отдельным категориям граждан, на оплату</w:t>
      </w:r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>жилого помещения и коммунальных услуг", как _____________________________</w:t>
      </w:r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              (указывается категория льготника)</w:t>
      </w:r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Сделать перерасчет в связи с изменениями: __________________________</w:t>
      </w:r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(состава семьи, типа жилья, места жительства, категории и др.)</w:t>
      </w:r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>в том числе ЕДВ ЖКУ на совместно проживающих со мной  членов  моей  семьи</w:t>
      </w:r>
    </w:p>
    <w:p w:rsidR="009E22AA" w:rsidRDefault="009E22AA" w:rsidP="009E22AA">
      <w:pPr>
        <w:pStyle w:val="a9"/>
        <w:rPr>
          <w:sz w:val="22"/>
          <w:szCs w:val="22"/>
        </w:rPr>
      </w:pPr>
      <w:proofErr w:type="gramStart"/>
      <w:r>
        <w:rPr>
          <w:sz w:val="22"/>
          <w:szCs w:val="22"/>
        </w:rPr>
        <w:t>(указываются  данные  о  членах  семьи,  проживающих и зарегистрированных</w:t>
      </w:r>
      <w:proofErr w:type="gramEnd"/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на данной площади, </w:t>
      </w:r>
      <w:proofErr w:type="gramStart"/>
      <w:r>
        <w:rPr>
          <w:sz w:val="22"/>
          <w:szCs w:val="22"/>
        </w:rPr>
        <w:t>оплачивающих</w:t>
      </w:r>
      <w:proofErr w:type="gramEnd"/>
      <w:r>
        <w:rPr>
          <w:sz w:val="22"/>
          <w:szCs w:val="22"/>
        </w:rPr>
        <w:t xml:space="preserve"> услуги по одному лицевому счёту):</w:t>
      </w:r>
    </w:p>
    <w:p w:rsidR="009E22AA" w:rsidRDefault="009E22AA" w:rsidP="009E22A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3360"/>
        <w:gridCol w:w="1540"/>
        <w:gridCol w:w="1540"/>
        <w:gridCol w:w="3080"/>
      </w:tblGrid>
      <w:tr w:rsidR="009E22AA" w:rsidTr="005F3FBC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AA" w:rsidRDefault="009E22AA" w:rsidP="005F3FBC">
            <w:pPr>
              <w:pStyle w:val="a8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AA" w:rsidRDefault="009E22AA" w:rsidP="005F3FBC">
            <w:pPr>
              <w:pStyle w:val="a8"/>
              <w:jc w:val="center"/>
            </w:pPr>
            <w:r>
              <w:t>Фамилия, имя, отчество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AA" w:rsidRDefault="009E22AA" w:rsidP="005F3FBC">
            <w:pPr>
              <w:pStyle w:val="a8"/>
              <w:jc w:val="center"/>
            </w:pPr>
            <w:r>
              <w:t>Дата рождения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AA" w:rsidRDefault="009E22AA" w:rsidP="005F3FBC">
            <w:pPr>
              <w:pStyle w:val="a8"/>
              <w:jc w:val="center"/>
            </w:pPr>
            <w:r>
              <w:t>Степень родства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2AA" w:rsidRDefault="009E22AA" w:rsidP="005F3FBC">
            <w:pPr>
              <w:pStyle w:val="a8"/>
              <w:jc w:val="center"/>
            </w:pPr>
            <w:r>
              <w:t xml:space="preserve">Документы, подтверждающие </w:t>
            </w:r>
            <w:r>
              <w:lastRenderedPageBreak/>
              <w:t>правовые основания отнесения лиц, проживающих совместно со мной, к членам моей семьи (вид, N, серия, дата выдачи)</w:t>
            </w:r>
          </w:p>
        </w:tc>
      </w:tr>
      <w:tr w:rsidR="009E22AA" w:rsidTr="005F3FBC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AA" w:rsidRDefault="009E22AA" w:rsidP="005F3FBC">
            <w:pPr>
              <w:pStyle w:val="a8"/>
            </w:pPr>
            <w:r>
              <w:lastRenderedPageBreak/>
              <w:t>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AA" w:rsidRDefault="009E22AA" w:rsidP="005F3FBC">
            <w:pPr>
              <w:pStyle w:val="a8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AA" w:rsidRDefault="009E22AA" w:rsidP="005F3FBC">
            <w:pPr>
              <w:pStyle w:val="a8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AA" w:rsidRDefault="009E22AA" w:rsidP="005F3FBC">
            <w:pPr>
              <w:pStyle w:val="a8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2AA" w:rsidRDefault="009E22AA" w:rsidP="005F3FBC">
            <w:pPr>
              <w:pStyle w:val="a8"/>
            </w:pPr>
          </w:p>
        </w:tc>
      </w:tr>
      <w:tr w:rsidR="009E22AA" w:rsidTr="005F3FBC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AA" w:rsidRDefault="009E22AA" w:rsidP="005F3FBC">
            <w:pPr>
              <w:pStyle w:val="a8"/>
            </w:pPr>
            <w:r>
              <w:t>2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AA" w:rsidRDefault="009E22AA" w:rsidP="005F3FBC">
            <w:pPr>
              <w:pStyle w:val="a8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AA" w:rsidRDefault="009E22AA" w:rsidP="005F3FBC">
            <w:pPr>
              <w:pStyle w:val="a8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AA" w:rsidRDefault="009E22AA" w:rsidP="005F3FBC">
            <w:pPr>
              <w:pStyle w:val="a8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2AA" w:rsidRDefault="009E22AA" w:rsidP="005F3FBC">
            <w:pPr>
              <w:pStyle w:val="a8"/>
            </w:pPr>
          </w:p>
        </w:tc>
      </w:tr>
      <w:tr w:rsidR="009E22AA" w:rsidTr="005F3FBC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AA" w:rsidRDefault="009E22AA" w:rsidP="005F3FBC">
            <w:pPr>
              <w:pStyle w:val="a8"/>
            </w:pPr>
            <w:r>
              <w:t>3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AA" w:rsidRDefault="009E22AA" w:rsidP="005F3FBC">
            <w:pPr>
              <w:pStyle w:val="a8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AA" w:rsidRDefault="009E22AA" w:rsidP="005F3FBC">
            <w:pPr>
              <w:pStyle w:val="a8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AA" w:rsidRDefault="009E22AA" w:rsidP="005F3FBC">
            <w:pPr>
              <w:pStyle w:val="a8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2AA" w:rsidRDefault="009E22AA" w:rsidP="005F3FBC">
            <w:pPr>
              <w:pStyle w:val="a8"/>
            </w:pPr>
          </w:p>
        </w:tc>
      </w:tr>
    </w:tbl>
    <w:p w:rsidR="009E22AA" w:rsidRDefault="009E22AA" w:rsidP="009E22AA"/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Прошу  информацию   о  ходе  предоставления  государственной  услуги</w:t>
      </w:r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>направлять по почтовому адресу __________________________________________</w:t>
      </w:r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>или адресу электронной почты ___________________________________________.</w:t>
      </w:r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Тип жилого помещения _______________________________________________</w:t>
      </w:r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(многоквартирный, индивидуальный)</w:t>
      </w:r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Выплаты прошу перечислять на мой счет N ____________________________</w:t>
      </w:r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>в кредитную организацию _________________________________________________</w:t>
      </w:r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>N _________, филиал ____________________________________________________,</w:t>
      </w:r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(наименование)</w:t>
      </w:r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>выплачивать через отделение связи N _____________________________________</w:t>
      </w:r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(ненужное зачеркнуть).</w:t>
      </w:r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Выплаты   я   (и   члены   моей   семьи)   по   другим    основаниям</w:t>
      </w:r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>(не) получа</w:t>
      </w:r>
      <w:proofErr w:type="gramStart"/>
      <w:r>
        <w:rPr>
          <w:sz w:val="22"/>
          <w:szCs w:val="22"/>
        </w:rPr>
        <w:t>ю(</w:t>
      </w:r>
      <w:proofErr w:type="gramEnd"/>
      <w:r>
        <w:rPr>
          <w:sz w:val="22"/>
          <w:szCs w:val="22"/>
        </w:rPr>
        <w:t>ют). Если члены семьи получают  меры  социальной  поддержки,</w:t>
      </w:r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>то указать по какой категории ___________________________________________</w:t>
      </w:r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Обязуюсь в  месячный  срок  сообщить  о  наступлении  обстоятельств,</w:t>
      </w:r>
    </w:p>
    <w:p w:rsidR="009E22AA" w:rsidRDefault="009E22AA" w:rsidP="009E22AA">
      <w:pPr>
        <w:pStyle w:val="a9"/>
        <w:rPr>
          <w:sz w:val="22"/>
          <w:szCs w:val="22"/>
        </w:rPr>
      </w:pPr>
      <w:proofErr w:type="gramStart"/>
      <w:r>
        <w:rPr>
          <w:sz w:val="22"/>
          <w:szCs w:val="22"/>
        </w:rPr>
        <w:t>влекущих  изменение  размера  выплат  или  их прекращение (перемена места</w:t>
      </w:r>
      <w:proofErr w:type="gramEnd"/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>жительства, изменение состава семьи и т.п.),</w:t>
      </w:r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Мне известно, что получение выплаты  возможно  по  одному  основанию</w:t>
      </w:r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и  в  случае  не  сообщения  данных,  влияющих  на выплату мер </w:t>
      </w:r>
      <w:proofErr w:type="gramStart"/>
      <w:r>
        <w:rPr>
          <w:sz w:val="22"/>
          <w:szCs w:val="22"/>
        </w:rPr>
        <w:t>социальной</w:t>
      </w:r>
      <w:proofErr w:type="gramEnd"/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поддержки,  удержание  будет  произведено  в  соответствии  </w:t>
      </w:r>
      <w:proofErr w:type="gramStart"/>
      <w:r>
        <w:rPr>
          <w:sz w:val="22"/>
          <w:szCs w:val="22"/>
        </w:rPr>
        <w:t>с</w:t>
      </w:r>
      <w:proofErr w:type="gramEnd"/>
      <w:r>
        <w:rPr>
          <w:sz w:val="22"/>
          <w:szCs w:val="22"/>
        </w:rPr>
        <w:t xml:space="preserve"> действующим</w:t>
      </w:r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>законодательством.</w:t>
      </w:r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С  правилами  назначения  и   выплаты   мер   социальной   поддержки</w:t>
      </w:r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>ознакомле</w:t>
      </w:r>
      <w:proofErr w:type="gramStart"/>
      <w:r>
        <w:rPr>
          <w:sz w:val="22"/>
          <w:szCs w:val="22"/>
        </w:rPr>
        <w:t>н(</w:t>
      </w:r>
      <w:proofErr w:type="gramEnd"/>
      <w:r>
        <w:rPr>
          <w:sz w:val="22"/>
          <w:szCs w:val="22"/>
        </w:rPr>
        <w:t>а).</w:t>
      </w:r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Об ответственности  за  предоставление  заведомо  неверных  сведений</w:t>
      </w:r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>предупрежде</w:t>
      </w:r>
      <w:proofErr w:type="gramStart"/>
      <w:r>
        <w:rPr>
          <w:sz w:val="22"/>
          <w:szCs w:val="22"/>
        </w:rPr>
        <w:t>н(</w:t>
      </w:r>
      <w:proofErr w:type="gramEnd"/>
      <w:r>
        <w:rPr>
          <w:sz w:val="22"/>
          <w:szCs w:val="22"/>
        </w:rPr>
        <w:t>а).</w:t>
      </w:r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К заявлению прилагаю документы (копии документов) в количестве _____</w:t>
      </w:r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lastRenderedPageBreak/>
        <w:t>шт., в том числе (</w:t>
      </w:r>
      <w:proofErr w:type="gramStart"/>
      <w:r>
        <w:rPr>
          <w:sz w:val="22"/>
          <w:szCs w:val="22"/>
        </w:rPr>
        <w:t>необходимое</w:t>
      </w:r>
      <w:proofErr w:type="gramEnd"/>
      <w:r>
        <w:rPr>
          <w:sz w:val="22"/>
          <w:szCs w:val="22"/>
        </w:rPr>
        <w:t xml:space="preserve"> подчеркнуть)</w:t>
      </w:r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1)  копия  документа,  удостоверяющего  личность  (копии  документа,</w:t>
      </w:r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>удостоверяющего   личность   законного   представителя,   и    документа,</w:t>
      </w:r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>подтверждающего его полномочия);</w:t>
      </w:r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2)      справка     федерального     государственного     учреждения</w:t>
      </w:r>
    </w:p>
    <w:p w:rsidR="009E22AA" w:rsidRDefault="009E22AA" w:rsidP="009E22AA">
      <w:pPr>
        <w:pStyle w:val="a9"/>
        <w:rPr>
          <w:sz w:val="22"/>
          <w:szCs w:val="22"/>
        </w:rPr>
      </w:pPr>
      <w:proofErr w:type="gramStart"/>
      <w:r>
        <w:rPr>
          <w:sz w:val="22"/>
          <w:szCs w:val="22"/>
        </w:rPr>
        <w:t>медико-социальной  экспертизы об установлении инвалидности (для инвалидов</w:t>
      </w:r>
      <w:proofErr w:type="gramEnd"/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>и семей, имеющих детей-инвалидов);</w:t>
      </w:r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3)</w:t>
      </w:r>
      <w:hyperlink w:anchor="sub_111" w:history="1">
        <w:r>
          <w:rPr>
            <w:rStyle w:val="a6"/>
            <w:sz w:val="22"/>
            <w:szCs w:val="22"/>
          </w:rPr>
          <w:t>*</w:t>
        </w:r>
      </w:hyperlink>
      <w:r>
        <w:rPr>
          <w:sz w:val="22"/>
          <w:szCs w:val="22"/>
        </w:rPr>
        <w:t xml:space="preserve"> копия правоустанавливающего документа на жилое помещение;</w:t>
      </w:r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4)</w:t>
      </w:r>
      <w:hyperlink w:anchor="sub_111" w:history="1">
        <w:r>
          <w:rPr>
            <w:rStyle w:val="a6"/>
            <w:sz w:val="22"/>
            <w:szCs w:val="22"/>
          </w:rPr>
          <w:t>*</w:t>
        </w:r>
      </w:hyperlink>
      <w:r>
        <w:rPr>
          <w:sz w:val="22"/>
          <w:szCs w:val="22"/>
        </w:rPr>
        <w:t xml:space="preserve"> копию документа или выписку из документа,  </w:t>
      </w:r>
      <w:proofErr w:type="gramStart"/>
      <w:r>
        <w:rPr>
          <w:sz w:val="22"/>
          <w:szCs w:val="22"/>
        </w:rPr>
        <w:t>подтверждающих</w:t>
      </w:r>
      <w:proofErr w:type="gramEnd"/>
      <w:r>
        <w:rPr>
          <w:sz w:val="22"/>
          <w:szCs w:val="22"/>
        </w:rPr>
        <w:t xml:space="preserve">  право</w:t>
      </w:r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>гражданина на денежную выплату (за исключением копии справки МСЭ);</w:t>
      </w:r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5)</w:t>
      </w:r>
      <w:hyperlink w:anchor="sub_111" w:history="1">
        <w:r>
          <w:rPr>
            <w:rStyle w:val="a6"/>
            <w:sz w:val="22"/>
            <w:szCs w:val="22"/>
          </w:rPr>
          <w:t>*</w:t>
        </w:r>
      </w:hyperlink>
      <w:r>
        <w:rPr>
          <w:sz w:val="22"/>
          <w:szCs w:val="22"/>
        </w:rPr>
        <w:t xml:space="preserve"> документ, содержащий сведения  о  гражданах,  зарегистрированных</w:t>
      </w:r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>по  месту  жительства  или месту пребывания в жилом помещении, за которое</w:t>
      </w:r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>начисляются платежи.</w:t>
      </w:r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6) другие документы ________________________________________________</w:t>
      </w:r>
    </w:p>
    <w:p w:rsidR="009E22AA" w:rsidRDefault="009E22AA" w:rsidP="009E22AA"/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>"___" ______________ 20___ г. ___________________________________________</w:t>
      </w:r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(подпись заявителя)</w:t>
      </w:r>
    </w:p>
    <w:p w:rsidR="009E22AA" w:rsidRDefault="009E22AA" w:rsidP="009E22AA"/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>Заявление принято: "______" __________________ 20___ г.</w:t>
      </w:r>
    </w:p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>и зарегистрировано под N _______ Подпись специалиста ____________________</w:t>
      </w:r>
    </w:p>
    <w:p w:rsidR="009E22AA" w:rsidRDefault="009E22AA" w:rsidP="009E22AA"/>
    <w:p w:rsidR="009E22AA" w:rsidRDefault="009E22AA" w:rsidP="009E22AA">
      <w:pPr>
        <w:pStyle w:val="a9"/>
        <w:rPr>
          <w:sz w:val="22"/>
          <w:szCs w:val="22"/>
        </w:rPr>
      </w:pPr>
      <w:r>
        <w:rPr>
          <w:sz w:val="22"/>
          <w:szCs w:val="22"/>
        </w:rPr>
        <w:t>______________________________</w:t>
      </w:r>
    </w:p>
    <w:p w:rsidR="009E22AA" w:rsidRDefault="009E22AA" w:rsidP="009E22AA">
      <w:bookmarkStart w:id="10" w:name="sub_111"/>
      <w:r>
        <w:t>* - представляются заявителем по собственной инициативе</w:t>
      </w:r>
    </w:p>
    <w:bookmarkEnd w:id="10"/>
    <w:p w:rsidR="00641744" w:rsidRDefault="00641744"/>
    <w:p w:rsidR="00641744" w:rsidRDefault="00641744"/>
    <w:p w:rsidR="00641744" w:rsidRDefault="00641744"/>
    <w:p w:rsidR="00641744" w:rsidRDefault="00641744"/>
    <w:p w:rsidR="00641744" w:rsidRDefault="00641744"/>
    <w:sectPr w:rsidR="00641744" w:rsidSect="000A7CC9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DE1" w:rsidRPr="0049723F" w:rsidRDefault="009A1DE1" w:rsidP="0049723F">
      <w:pPr>
        <w:spacing w:after="0" w:line="240" w:lineRule="auto"/>
      </w:pPr>
      <w:r>
        <w:separator/>
      </w:r>
    </w:p>
  </w:endnote>
  <w:endnote w:type="continuationSeparator" w:id="0">
    <w:p w:rsidR="009A1DE1" w:rsidRPr="0049723F" w:rsidRDefault="009A1DE1" w:rsidP="00497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DE1" w:rsidRPr="0049723F" w:rsidRDefault="009A1DE1" w:rsidP="0049723F">
      <w:pPr>
        <w:spacing w:after="0" w:line="240" w:lineRule="auto"/>
      </w:pPr>
      <w:r>
        <w:separator/>
      </w:r>
    </w:p>
  </w:footnote>
  <w:footnote w:type="continuationSeparator" w:id="0">
    <w:p w:rsidR="009A1DE1" w:rsidRPr="0049723F" w:rsidRDefault="009A1DE1" w:rsidP="004972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BC4A5C"/>
    <w:multiLevelType w:val="multilevel"/>
    <w:tmpl w:val="BEDE04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795743F4"/>
    <w:multiLevelType w:val="hybridMultilevel"/>
    <w:tmpl w:val="6F161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55B"/>
    <w:rsid w:val="000134B4"/>
    <w:rsid w:val="00056EB6"/>
    <w:rsid w:val="00065D91"/>
    <w:rsid w:val="00072C21"/>
    <w:rsid w:val="00087425"/>
    <w:rsid w:val="000879DA"/>
    <w:rsid w:val="000A1C48"/>
    <w:rsid w:val="000A7CC9"/>
    <w:rsid w:val="000B7848"/>
    <w:rsid w:val="000C7E13"/>
    <w:rsid w:val="000D0EE9"/>
    <w:rsid w:val="000E2BBE"/>
    <w:rsid w:val="000F279E"/>
    <w:rsid w:val="000F4180"/>
    <w:rsid w:val="000F5B89"/>
    <w:rsid w:val="00112BF6"/>
    <w:rsid w:val="0011607D"/>
    <w:rsid w:val="00161031"/>
    <w:rsid w:val="00163C7B"/>
    <w:rsid w:val="00173EAA"/>
    <w:rsid w:val="00173FAB"/>
    <w:rsid w:val="001779F8"/>
    <w:rsid w:val="00181232"/>
    <w:rsid w:val="00183F81"/>
    <w:rsid w:val="00185336"/>
    <w:rsid w:val="00186F4A"/>
    <w:rsid w:val="00197438"/>
    <w:rsid w:val="001D65C9"/>
    <w:rsid w:val="001E6E52"/>
    <w:rsid w:val="001F4F15"/>
    <w:rsid w:val="002007B1"/>
    <w:rsid w:val="0020094D"/>
    <w:rsid w:val="0021041E"/>
    <w:rsid w:val="00242336"/>
    <w:rsid w:val="00247F91"/>
    <w:rsid w:val="00255C27"/>
    <w:rsid w:val="00257B81"/>
    <w:rsid w:val="0027075C"/>
    <w:rsid w:val="00273C13"/>
    <w:rsid w:val="00284E26"/>
    <w:rsid w:val="002B3A92"/>
    <w:rsid w:val="002B7C7F"/>
    <w:rsid w:val="002C0F13"/>
    <w:rsid w:val="002D3D63"/>
    <w:rsid w:val="00303F0F"/>
    <w:rsid w:val="00307F85"/>
    <w:rsid w:val="0032122B"/>
    <w:rsid w:val="00323EBB"/>
    <w:rsid w:val="00350BAD"/>
    <w:rsid w:val="0036616B"/>
    <w:rsid w:val="00380961"/>
    <w:rsid w:val="00387300"/>
    <w:rsid w:val="003A2B35"/>
    <w:rsid w:val="003A3FD2"/>
    <w:rsid w:val="003B2303"/>
    <w:rsid w:val="003B57CD"/>
    <w:rsid w:val="003D13B9"/>
    <w:rsid w:val="00424320"/>
    <w:rsid w:val="004266D4"/>
    <w:rsid w:val="00441DE8"/>
    <w:rsid w:val="00454812"/>
    <w:rsid w:val="00460EA5"/>
    <w:rsid w:val="004754A6"/>
    <w:rsid w:val="004846B0"/>
    <w:rsid w:val="00484C13"/>
    <w:rsid w:val="0049723F"/>
    <w:rsid w:val="004B28C2"/>
    <w:rsid w:val="004C6351"/>
    <w:rsid w:val="004F67B0"/>
    <w:rsid w:val="00514806"/>
    <w:rsid w:val="00521CAB"/>
    <w:rsid w:val="0052655B"/>
    <w:rsid w:val="00553993"/>
    <w:rsid w:val="00584B02"/>
    <w:rsid w:val="005B1893"/>
    <w:rsid w:val="005B7823"/>
    <w:rsid w:val="005D19DB"/>
    <w:rsid w:val="005F3FBC"/>
    <w:rsid w:val="005F4C5E"/>
    <w:rsid w:val="006018D1"/>
    <w:rsid w:val="006073DD"/>
    <w:rsid w:val="00621D86"/>
    <w:rsid w:val="00625FBF"/>
    <w:rsid w:val="00641744"/>
    <w:rsid w:val="00661CD4"/>
    <w:rsid w:val="006A0766"/>
    <w:rsid w:val="006A0920"/>
    <w:rsid w:val="006B1055"/>
    <w:rsid w:val="006C651C"/>
    <w:rsid w:val="00721231"/>
    <w:rsid w:val="0075103A"/>
    <w:rsid w:val="007E6114"/>
    <w:rsid w:val="00806DE4"/>
    <w:rsid w:val="00810AA3"/>
    <w:rsid w:val="0083035D"/>
    <w:rsid w:val="00862E54"/>
    <w:rsid w:val="008708BB"/>
    <w:rsid w:val="00881D4C"/>
    <w:rsid w:val="008A2254"/>
    <w:rsid w:val="008D04F1"/>
    <w:rsid w:val="008E54B8"/>
    <w:rsid w:val="008F341F"/>
    <w:rsid w:val="009038EA"/>
    <w:rsid w:val="0091266F"/>
    <w:rsid w:val="009132EB"/>
    <w:rsid w:val="009352AB"/>
    <w:rsid w:val="009409BE"/>
    <w:rsid w:val="009474D4"/>
    <w:rsid w:val="0095132E"/>
    <w:rsid w:val="0095463E"/>
    <w:rsid w:val="009846E1"/>
    <w:rsid w:val="009A1DE1"/>
    <w:rsid w:val="009C47CE"/>
    <w:rsid w:val="009E22AA"/>
    <w:rsid w:val="009E4328"/>
    <w:rsid w:val="00A12D88"/>
    <w:rsid w:val="00A155AF"/>
    <w:rsid w:val="00A5413D"/>
    <w:rsid w:val="00A57FE0"/>
    <w:rsid w:val="00A74DBE"/>
    <w:rsid w:val="00A80B4F"/>
    <w:rsid w:val="00A90AA9"/>
    <w:rsid w:val="00AA01E8"/>
    <w:rsid w:val="00AA7256"/>
    <w:rsid w:val="00AB2999"/>
    <w:rsid w:val="00AC147E"/>
    <w:rsid w:val="00AD036F"/>
    <w:rsid w:val="00AD6185"/>
    <w:rsid w:val="00AE5930"/>
    <w:rsid w:val="00AF0B21"/>
    <w:rsid w:val="00B02FA4"/>
    <w:rsid w:val="00B3257E"/>
    <w:rsid w:val="00B33821"/>
    <w:rsid w:val="00B34525"/>
    <w:rsid w:val="00B546EF"/>
    <w:rsid w:val="00B611BE"/>
    <w:rsid w:val="00B76C0E"/>
    <w:rsid w:val="00B810AE"/>
    <w:rsid w:val="00B82D9C"/>
    <w:rsid w:val="00B91946"/>
    <w:rsid w:val="00B968CF"/>
    <w:rsid w:val="00BA4923"/>
    <w:rsid w:val="00C035E6"/>
    <w:rsid w:val="00C12B44"/>
    <w:rsid w:val="00C220BA"/>
    <w:rsid w:val="00C22444"/>
    <w:rsid w:val="00C27103"/>
    <w:rsid w:val="00C34E0A"/>
    <w:rsid w:val="00C37169"/>
    <w:rsid w:val="00C379F7"/>
    <w:rsid w:val="00C97D15"/>
    <w:rsid w:val="00CA2ADA"/>
    <w:rsid w:val="00CA2ADE"/>
    <w:rsid w:val="00CE2A47"/>
    <w:rsid w:val="00D0540B"/>
    <w:rsid w:val="00D1594D"/>
    <w:rsid w:val="00D17D23"/>
    <w:rsid w:val="00D420F3"/>
    <w:rsid w:val="00D433E3"/>
    <w:rsid w:val="00D43DAB"/>
    <w:rsid w:val="00D95BA5"/>
    <w:rsid w:val="00DB36B8"/>
    <w:rsid w:val="00DB575C"/>
    <w:rsid w:val="00DE5F77"/>
    <w:rsid w:val="00DF1471"/>
    <w:rsid w:val="00DF5918"/>
    <w:rsid w:val="00E206B6"/>
    <w:rsid w:val="00E24E08"/>
    <w:rsid w:val="00E36482"/>
    <w:rsid w:val="00E56663"/>
    <w:rsid w:val="00E60558"/>
    <w:rsid w:val="00E65AA4"/>
    <w:rsid w:val="00E94BBE"/>
    <w:rsid w:val="00EC79E4"/>
    <w:rsid w:val="00ED2640"/>
    <w:rsid w:val="00ED3B5A"/>
    <w:rsid w:val="00ED7C47"/>
    <w:rsid w:val="00EF4D24"/>
    <w:rsid w:val="00F1078A"/>
    <w:rsid w:val="00F3712A"/>
    <w:rsid w:val="00F72ACA"/>
    <w:rsid w:val="00F83F30"/>
    <w:rsid w:val="00F84BAC"/>
    <w:rsid w:val="00F876BA"/>
    <w:rsid w:val="00F965EB"/>
    <w:rsid w:val="00FA6B4A"/>
    <w:rsid w:val="00FB6DD0"/>
    <w:rsid w:val="00FD271A"/>
    <w:rsid w:val="00FE7FF6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E22A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2655B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Заголовок №2 (2)_"/>
    <w:basedOn w:val="a0"/>
    <w:link w:val="22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52655B"/>
    <w:pPr>
      <w:shd w:val="clear" w:color="auto" w:fill="FFFFFF"/>
      <w:spacing w:after="540" w:line="576" w:lineRule="exact"/>
      <w:jc w:val="righ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6">
    <w:name w:val="Основной текст (6)_"/>
    <w:basedOn w:val="a0"/>
    <w:link w:val="60"/>
    <w:uiPriority w:val="99"/>
    <w:locked/>
    <w:rsid w:val="0052655B"/>
    <w:rPr>
      <w:rFonts w:ascii="Batang" w:eastAsia="Batang" w:cs="Batang"/>
      <w:b/>
      <w:bCs/>
      <w:noProof/>
      <w:sz w:val="24"/>
      <w:szCs w:val="24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4"/>
      <w:szCs w:val="24"/>
    </w:rPr>
  </w:style>
  <w:style w:type="character" w:customStyle="1" w:styleId="5">
    <w:name w:val="Основной текст (5)_"/>
    <w:basedOn w:val="a0"/>
    <w:link w:val="50"/>
    <w:uiPriority w:val="99"/>
    <w:locked/>
    <w:rsid w:val="0052655B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52655B"/>
    <w:pPr>
      <w:shd w:val="clear" w:color="auto" w:fill="FFFFFF"/>
      <w:spacing w:after="0" w:line="240" w:lineRule="atLeast"/>
      <w:ind w:hanging="400"/>
    </w:pPr>
    <w:rPr>
      <w:rFonts w:ascii="Times New Roman" w:hAnsi="Times New Roman" w:cs="Times New Roman"/>
      <w:b/>
      <w:bCs/>
      <w:sz w:val="23"/>
      <w:szCs w:val="23"/>
    </w:rPr>
  </w:style>
  <w:style w:type="character" w:customStyle="1" w:styleId="8">
    <w:name w:val="Основной текст (8)_"/>
    <w:basedOn w:val="a0"/>
    <w:link w:val="80"/>
    <w:uiPriority w:val="99"/>
    <w:locked/>
    <w:rsid w:val="0052655B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3"/>
      <w:szCs w:val="23"/>
    </w:rPr>
  </w:style>
  <w:style w:type="table" w:styleId="a3">
    <w:name w:val="Table Grid"/>
    <w:basedOn w:val="a1"/>
    <w:uiPriority w:val="59"/>
    <w:rsid w:val="0052655B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97D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64174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annotation text"/>
    <w:basedOn w:val="a"/>
    <w:link w:val="a5"/>
    <w:uiPriority w:val="99"/>
    <w:semiHidden/>
    <w:unhideWhenUsed/>
    <w:rsid w:val="009132EB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9132EB"/>
    <w:rPr>
      <w:sz w:val="20"/>
      <w:szCs w:val="20"/>
    </w:rPr>
  </w:style>
  <w:style w:type="character" w:customStyle="1" w:styleId="a6">
    <w:name w:val="Гипертекстовая ссылка"/>
    <w:basedOn w:val="a0"/>
    <w:uiPriority w:val="99"/>
    <w:rsid w:val="0021041E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9E22AA"/>
    <w:rPr>
      <w:rFonts w:ascii="Arial" w:hAnsi="Arial" w:cs="Arial"/>
      <w:b/>
      <w:bCs/>
      <w:color w:val="26282F"/>
      <w:sz w:val="24"/>
      <w:szCs w:val="24"/>
    </w:rPr>
  </w:style>
  <w:style w:type="character" w:customStyle="1" w:styleId="a7">
    <w:name w:val="Цветовое выделение"/>
    <w:uiPriority w:val="99"/>
    <w:rsid w:val="009E22AA"/>
    <w:rPr>
      <w:b/>
      <w:bCs/>
      <w:color w:val="26282F"/>
    </w:rPr>
  </w:style>
  <w:style w:type="paragraph" w:customStyle="1" w:styleId="a8">
    <w:name w:val="Нормальный (таблица)"/>
    <w:basedOn w:val="a"/>
    <w:next w:val="a"/>
    <w:uiPriority w:val="99"/>
    <w:rsid w:val="009E22A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9">
    <w:name w:val="Таблицы (моноширинный)"/>
    <w:basedOn w:val="a"/>
    <w:next w:val="a"/>
    <w:uiPriority w:val="99"/>
    <w:rsid w:val="009E22A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styleId="aa">
    <w:name w:val="List Paragraph"/>
    <w:basedOn w:val="a"/>
    <w:uiPriority w:val="34"/>
    <w:qFormat/>
    <w:rsid w:val="00DF5918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4972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9723F"/>
  </w:style>
  <w:style w:type="paragraph" w:styleId="ad">
    <w:name w:val="footer"/>
    <w:basedOn w:val="a"/>
    <w:link w:val="ae"/>
    <w:uiPriority w:val="99"/>
    <w:semiHidden/>
    <w:unhideWhenUsed/>
    <w:rsid w:val="004972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972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E22A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2655B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Заголовок №2 (2)_"/>
    <w:basedOn w:val="a0"/>
    <w:link w:val="22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52655B"/>
    <w:pPr>
      <w:shd w:val="clear" w:color="auto" w:fill="FFFFFF"/>
      <w:spacing w:after="540" w:line="576" w:lineRule="exact"/>
      <w:jc w:val="righ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6">
    <w:name w:val="Основной текст (6)_"/>
    <w:basedOn w:val="a0"/>
    <w:link w:val="60"/>
    <w:uiPriority w:val="99"/>
    <w:locked/>
    <w:rsid w:val="0052655B"/>
    <w:rPr>
      <w:rFonts w:ascii="Batang" w:eastAsia="Batang" w:cs="Batang"/>
      <w:b/>
      <w:bCs/>
      <w:noProof/>
      <w:sz w:val="24"/>
      <w:szCs w:val="24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4"/>
      <w:szCs w:val="24"/>
    </w:rPr>
  </w:style>
  <w:style w:type="character" w:customStyle="1" w:styleId="5">
    <w:name w:val="Основной текст (5)_"/>
    <w:basedOn w:val="a0"/>
    <w:link w:val="50"/>
    <w:uiPriority w:val="99"/>
    <w:locked/>
    <w:rsid w:val="0052655B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52655B"/>
    <w:pPr>
      <w:shd w:val="clear" w:color="auto" w:fill="FFFFFF"/>
      <w:spacing w:after="0" w:line="240" w:lineRule="atLeast"/>
      <w:ind w:hanging="400"/>
    </w:pPr>
    <w:rPr>
      <w:rFonts w:ascii="Times New Roman" w:hAnsi="Times New Roman" w:cs="Times New Roman"/>
      <w:b/>
      <w:bCs/>
      <w:sz w:val="23"/>
      <w:szCs w:val="23"/>
    </w:rPr>
  </w:style>
  <w:style w:type="character" w:customStyle="1" w:styleId="8">
    <w:name w:val="Основной текст (8)_"/>
    <w:basedOn w:val="a0"/>
    <w:link w:val="80"/>
    <w:uiPriority w:val="99"/>
    <w:locked/>
    <w:rsid w:val="0052655B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3"/>
      <w:szCs w:val="23"/>
    </w:rPr>
  </w:style>
  <w:style w:type="table" w:styleId="a3">
    <w:name w:val="Table Grid"/>
    <w:basedOn w:val="a1"/>
    <w:uiPriority w:val="59"/>
    <w:rsid w:val="0052655B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97D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64174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annotation text"/>
    <w:basedOn w:val="a"/>
    <w:link w:val="a5"/>
    <w:uiPriority w:val="99"/>
    <w:semiHidden/>
    <w:unhideWhenUsed/>
    <w:rsid w:val="009132EB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9132EB"/>
    <w:rPr>
      <w:sz w:val="20"/>
      <w:szCs w:val="20"/>
    </w:rPr>
  </w:style>
  <w:style w:type="character" w:customStyle="1" w:styleId="a6">
    <w:name w:val="Гипертекстовая ссылка"/>
    <w:basedOn w:val="a0"/>
    <w:uiPriority w:val="99"/>
    <w:rsid w:val="0021041E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9E22AA"/>
    <w:rPr>
      <w:rFonts w:ascii="Arial" w:hAnsi="Arial" w:cs="Arial"/>
      <w:b/>
      <w:bCs/>
      <w:color w:val="26282F"/>
      <w:sz w:val="24"/>
      <w:szCs w:val="24"/>
    </w:rPr>
  </w:style>
  <w:style w:type="character" w:customStyle="1" w:styleId="a7">
    <w:name w:val="Цветовое выделение"/>
    <w:uiPriority w:val="99"/>
    <w:rsid w:val="009E22AA"/>
    <w:rPr>
      <w:b/>
      <w:bCs/>
      <w:color w:val="26282F"/>
    </w:rPr>
  </w:style>
  <w:style w:type="paragraph" w:customStyle="1" w:styleId="a8">
    <w:name w:val="Нормальный (таблица)"/>
    <w:basedOn w:val="a"/>
    <w:next w:val="a"/>
    <w:uiPriority w:val="99"/>
    <w:rsid w:val="009E22A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9">
    <w:name w:val="Таблицы (моноширинный)"/>
    <w:basedOn w:val="a"/>
    <w:next w:val="a"/>
    <w:uiPriority w:val="99"/>
    <w:rsid w:val="009E22A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styleId="aa">
    <w:name w:val="List Paragraph"/>
    <w:basedOn w:val="a"/>
    <w:uiPriority w:val="34"/>
    <w:qFormat/>
    <w:rsid w:val="00DF5918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4972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9723F"/>
  </w:style>
  <w:style w:type="paragraph" w:styleId="ad">
    <w:name w:val="footer"/>
    <w:basedOn w:val="a"/>
    <w:link w:val="ae"/>
    <w:uiPriority w:val="99"/>
    <w:semiHidden/>
    <w:unhideWhenUsed/>
    <w:rsid w:val="004972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972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6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garantF1://17231990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1B16B-A22C-41F9-A31F-BB6B7F0CB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3637</Words>
  <Characters>20735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minfin</dc:creator>
  <cp:lastModifiedBy>user</cp:lastModifiedBy>
  <cp:revision>2</cp:revision>
  <cp:lastPrinted>2016-08-25T13:28:00Z</cp:lastPrinted>
  <dcterms:created xsi:type="dcterms:W3CDTF">2017-10-04T11:48:00Z</dcterms:created>
  <dcterms:modified xsi:type="dcterms:W3CDTF">2017-10-04T11:48:00Z</dcterms:modified>
</cp:coreProperties>
</file>